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F53" w:rsidRPr="00C720E5" w:rsidRDefault="00B53F53" w:rsidP="00E43D2B">
      <w:pPr>
        <w:pStyle w:val="a3"/>
        <w:spacing w:before="15" w:line="0" w:lineRule="atLeast"/>
        <w:ind w:left="-142" w:right="-1" w:firstLine="142"/>
        <w:contextualSpacing/>
        <w:jc w:val="center"/>
        <w:rPr>
          <w:color w:val="000000" w:themeColor="text1"/>
        </w:rPr>
      </w:pPr>
      <w:r w:rsidRPr="00C720E5">
        <w:rPr>
          <w:color w:val="000000" w:themeColor="text1"/>
        </w:rPr>
        <w:t>ГОСУДАРСТВЕННОЕ</w:t>
      </w:r>
      <w:r w:rsidRPr="00C720E5">
        <w:rPr>
          <w:color w:val="000000" w:themeColor="text1"/>
          <w:spacing w:val="-2"/>
        </w:rPr>
        <w:t xml:space="preserve"> </w:t>
      </w:r>
      <w:r w:rsidRPr="00C720E5">
        <w:rPr>
          <w:color w:val="000000" w:themeColor="text1"/>
        </w:rPr>
        <w:t>БЮДЖЕТНОЕ</w:t>
      </w:r>
      <w:r w:rsidRPr="00C720E5">
        <w:rPr>
          <w:color w:val="000000" w:themeColor="text1"/>
          <w:spacing w:val="-2"/>
        </w:rPr>
        <w:t xml:space="preserve"> </w:t>
      </w:r>
      <w:r w:rsidRPr="00C720E5">
        <w:rPr>
          <w:color w:val="000000" w:themeColor="text1"/>
        </w:rPr>
        <w:t>ПРОФЕССИОНАЛЬНОЕ ОБРАЗОВАТЕЛЬНОЕ</w:t>
      </w:r>
      <w:r w:rsidRPr="00C720E5">
        <w:rPr>
          <w:color w:val="000000" w:themeColor="text1"/>
          <w:spacing w:val="-8"/>
        </w:rPr>
        <w:t xml:space="preserve"> </w:t>
      </w:r>
      <w:r w:rsidRPr="00C720E5">
        <w:rPr>
          <w:color w:val="000000" w:themeColor="text1"/>
        </w:rPr>
        <w:t>УЧРЕЖДЕНИЕ</w:t>
      </w:r>
      <w:r w:rsidRPr="00C720E5">
        <w:rPr>
          <w:color w:val="000000" w:themeColor="text1"/>
          <w:spacing w:val="-6"/>
        </w:rPr>
        <w:t xml:space="preserve"> </w:t>
      </w:r>
      <w:r w:rsidRPr="00C720E5">
        <w:rPr>
          <w:color w:val="000000" w:themeColor="text1"/>
        </w:rPr>
        <w:t>ИРКУТСКОЙ</w:t>
      </w:r>
      <w:r w:rsidRPr="00C720E5">
        <w:rPr>
          <w:color w:val="000000" w:themeColor="text1"/>
          <w:spacing w:val="-6"/>
        </w:rPr>
        <w:t xml:space="preserve"> </w:t>
      </w:r>
      <w:r w:rsidRPr="00C720E5">
        <w:rPr>
          <w:color w:val="000000" w:themeColor="text1"/>
          <w:spacing w:val="-2"/>
        </w:rPr>
        <w:t>ОБЛАСТИ</w:t>
      </w:r>
    </w:p>
    <w:p w:rsidR="00B53F53" w:rsidRPr="00C720E5" w:rsidRDefault="00B53F53" w:rsidP="00E43D2B">
      <w:pPr>
        <w:pStyle w:val="a3"/>
        <w:spacing w:line="0" w:lineRule="atLeast"/>
        <w:ind w:right="-1" w:firstLine="142"/>
        <w:contextualSpacing/>
        <w:jc w:val="center"/>
        <w:rPr>
          <w:color w:val="000000" w:themeColor="text1"/>
        </w:rPr>
      </w:pPr>
      <w:r w:rsidRPr="00C720E5">
        <w:rPr>
          <w:color w:val="000000" w:themeColor="text1"/>
        </w:rPr>
        <w:t>«ЗИМИНСКИЙ</w:t>
      </w:r>
      <w:r w:rsidRPr="00C720E5">
        <w:rPr>
          <w:color w:val="000000" w:themeColor="text1"/>
          <w:spacing w:val="-7"/>
        </w:rPr>
        <w:t xml:space="preserve"> </w:t>
      </w:r>
      <w:r w:rsidRPr="00C720E5">
        <w:rPr>
          <w:color w:val="000000" w:themeColor="text1"/>
        </w:rPr>
        <w:t>ЖЕЛЕЗНОДОРОЖНЫЙ</w:t>
      </w:r>
      <w:r w:rsidRPr="00C720E5">
        <w:rPr>
          <w:color w:val="000000" w:themeColor="text1"/>
          <w:spacing w:val="-7"/>
        </w:rPr>
        <w:t xml:space="preserve"> </w:t>
      </w:r>
      <w:r w:rsidRPr="00C720E5">
        <w:rPr>
          <w:color w:val="000000" w:themeColor="text1"/>
          <w:spacing w:val="-2"/>
        </w:rPr>
        <w:t>ТЕХНИКУМ»</w:t>
      </w:r>
    </w:p>
    <w:p w:rsidR="00B53F53" w:rsidRPr="00C720E5" w:rsidRDefault="00B53F53" w:rsidP="00E43D2B">
      <w:pPr>
        <w:pStyle w:val="1"/>
        <w:spacing w:line="0" w:lineRule="atLeast"/>
        <w:ind w:left="0" w:right="-1"/>
        <w:contextualSpacing/>
        <w:jc w:val="center"/>
        <w:rPr>
          <w:color w:val="000000" w:themeColor="text1"/>
        </w:rPr>
      </w:pPr>
    </w:p>
    <w:p w:rsidR="00B53F53" w:rsidRPr="00C720E5" w:rsidRDefault="00B53F53" w:rsidP="00E43D2B">
      <w:pPr>
        <w:pStyle w:val="1"/>
        <w:spacing w:line="0" w:lineRule="atLeast"/>
        <w:ind w:left="0" w:right="-1"/>
        <w:contextualSpacing/>
        <w:jc w:val="center"/>
        <w:rPr>
          <w:color w:val="000000" w:themeColor="text1"/>
        </w:rPr>
      </w:pPr>
    </w:p>
    <w:p w:rsidR="00B53F53" w:rsidRPr="00C720E5" w:rsidRDefault="00B53F53" w:rsidP="00E43D2B">
      <w:pPr>
        <w:pStyle w:val="1"/>
        <w:spacing w:line="0" w:lineRule="atLeast"/>
        <w:ind w:left="0" w:right="-1"/>
        <w:contextualSpacing/>
        <w:jc w:val="center"/>
        <w:rPr>
          <w:color w:val="000000" w:themeColor="text1"/>
        </w:rPr>
      </w:pPr>
    </w:p>
    <w:p w:rsidR="00B53F53" w:rsidRPr="00C720E5" w:rsidRDefault="00B53F53" w:rsidP="00E43D2B">
      <w:pPr>
        <w:pStyle w:val="1"/>
        <w:spacing w:line="0" w:lineRule="atLeast"/>
        <w:ind w:left="0" w:right="-1"/>
        <w:contextualSpacing/>
        <w:jc w:val="center"/>
        <w:rPr>
          <w:color w:val="000000" w:themeColor="text1"/>
        </w:rPr>
      </w:pPr>
    </w:p>
    <w:p w:rsidR="00B53F53" w:rsidRPr="00C720E5" w:rsidRDefault="00B53F53" w:rsidP="00E43D2B">
      <w:pPr>
        <w:pStyle w:val="1"/>
        <w:spacing w:line="0" w:lineRule="atLeast"/>
        <w:ind w:left="0" w:right="-1"/>
        <w:contextualSpacing/>
        <w:jc w:val="center"/>
        <w:rPr>
          <w:color w:val="000000" w:themeColor="text1"/>
        </w:rPr>
      </w:pPr>
    </w:p>
    <w:p w:rsidR="00B53F53" w:rsidRPr="00C720E5" w:rsidRDefault="00B53F53" w:rsidP="00E43D2B">
      <w:pPr>
        <w:pStyle w:val="1"/>
        <w:spacing w:line="0" w:lineRule="atLeast"/>
        <w:ind w:left="0" w:right="-1"/>
        <w:contextualSpacing/>
        <w:jc w:val="center"/>
        <w:rPr>
          <w:color w:val="000000" w:themeColor="text1"/>
        </w:rPr>
      </w:pPr>
    </w:p>
    <w:p w:rsidR="00B53F53" w:rsidRPr="00C720E5" w:rsidRDefault="00B53F53" w:rsidP="00E43D2B">
      <w:pPr>
        <w:pStyle w:val="1"/>
        <w:spacing w:line="0" w:lineRule="atLeast"/>
        <w:ind w:left="0" w:right="-1"/>
        <w:contextualSpacing/>
        <w:jc w:val="center"/>
        <w:rPr>
          <w:color w:val="000000" w:themeColor="text1"/>
        </w:rPr>
      </w:pPr>
    </w:p>
    <w:p w:rsidR="00B53F53" w:rsidRPr="00C720E5" w:rsidRDefault="00B53F53" w:rsidP="00E43D2B">
      <w:pPr>
        <w:pStyle w:val="1"/>
        <w:spacing w:line="0" w:lineRule="atLeast"/>
        <w:ind w:left="0" w:right="-1"/>
        <w:contextualSpacing/>
        <w:jc w:val="center"/>
        <w:rPr>
          <w:color w:val="000000" w:themeColor="text1"/>
        </w:rPr>
      </w:pPr>
    </w:p>
    <w:p w:rsidR="00B53F53" w:rsidRPr="00C720E5" w:rsidRDefault="00B53F53" w:rsidP="00E43D2B">
      <w:pPr>
        <w:pStyle w:val="1"/>
        <w:spacing w:line="0" w:lineRule="atLeast"/>
        <w:ind w:left="0" w:right="-1"/>
        <w:contextualSpacing/>
        <w:jc w:val="center"/>
        <w:rPr>
          <w:color w:val="000000" w:themeColor="text1"/>
        </w:rPr>
      </w:pPr>
    </w:p>
    <w:p w:rsidR="00B53F53" w:rsidRPr="00C720E5" w:rsidRDefault="00B53F53" w:rsidP="00E43D2B">
      <w:pPr>
        <w:pStyle w:val="1"/>
        <w:spacing w:line="0" w:lineRule="atLeast"/>
        <w:ind w:left="0" w:right="-1"/>
        <w:contextualSpacing/>
        <w:jc w:val="center"/>
        <w:rPr>
          <w:color w:val="000000" w:themeColor="text1"/>
        </w:rPr>
      </w:pPr>
    </w:p>
    <w:p w:rsidR="00B53F53" w:rsidRPr="00C720E5" w:rsidRDefault="00B53F53" w:rsidP="00E43D2B">
      <w:pPr>
        <w:pStyle w:val="1"/>
        <w:spacing w:line="0" w:lineRule="atLeast"/>
        <w:ind w:left="0" w:right="-1"/>
        <w:contextualSpacing/>
        <w:jc w:val="center"/>
        <w:rPr>
          <w:color w:val="000000" w:themeColor="text1"/>
        </w:rPr>
      </w:pPr>
      <w:r w:rsidRPr="00C720E5">
        <w:rPr>
          <w:color w:val="000000" w:themeColor="text1"/>
        </w:rPr>
        <w:t>МЕТОДИЧЕСКИЕ</w:t>
      </w:r>
      <w:r w:rsidRPr="00C720E5">
        <w:rPr>
          <w:color w:val="000000" w:themeColor="text1"/>
          <w:spacing w:val="1"/>
        </w:rPr>
        <w:t xml:space="preserve"> </w:t>
      </w:r>
      <w:r w:rsidRPr="00C720E5">
        <w:rPr>
          <w:color w:val="000000" w:themeColor="text1"/>
          <w:spacing w:val="-2"/>
        </w:rPr>
        <w:t>РЕКОМЕНДАЦИИ</w:t>
      </w:r>
    </w:p>
    <w:p w:rsidR="00AC1538" w:rsidRPr="00C720E5" w:rsidRDefault="00B53F53" w:rsidP="00E43D2B">
      <w:pPr>
        <w:pStyle w:val="Default"/>
        <w:spacing w:line="0" w:lineRule="atLeast"/>
        <w:contextualSpacing/>
        <w:jc w:val="center"/>
        <w:rPr>
          <w:b/>
          <w:color w:val="000000" w:themeColor="text1"/>
        </w:rPr>
      </w:pPr>
      <w:r w:rsidRPr="00C720E5">
        <w:rPr>
          <w:b/>
          <w:color w:val="000000" w:themeColor="text1"/>
        </w:rPr>
        <w:t>ДЛЯ</w:t>
      </w:r>
      <w:r w:rsidRPr="00C720E5">
        <w:rPr>
          <w:b/>
          <w:color w:val="000000" w:themeColor="text1"/>
          <w:spacing w:val="-6"/>
        </w:rPr>
        <w:t xml:space="preserve"> </w:t>
      </w:r>
      <w:r w:rsidRPr="00C720E5">
        <w:rPr>
          <w:b/>
          <w:color w:val="000000" w:themeColor="text1"/>
        </w:rPr>
        <w:t>ПРАКТИЧЕСКИХ</w:t>
      </w:r>
      <w:r w:rsidR="000070F0" w:rsidRPr="00C720E5">
        <w:rPr>
          <w:b/>
          <w:color w:val="000000" w:themeColor="text1"/>
        </w:rPr>
        <w:t xml:space="preserve"> </w:t>
      </w:r>
      <w:r w:rsidR="00673F64" w:rsidRPr="00C720E5">
        <w:rPr>
          <w:b/>
          <w:color w:val="000000" w:themeColor="text1"/>
        </w:rPr>
        <w:t xml:space="preserve">ЗАНЯТИЙ </w:t>
      </w:r>
      <w:r w:rsidRPr="00C720E5">
        <w:rPr>
          <w:b/>
          <w:color w:val="000000" w:themeColor="text1"/>
        </w:rPr>
        <w:t>ПО</w:t>
      </w:r>
      <w:r w:rsidRPr="00C720E5">
        <w:rPr>
          <w:b/>
          <w:color w:val="000000" w:themeColor="text1"/>
          <w:spacing w:val="-5"/>
        </w:rPr>
        <w:t xml:space="preserve"> </w:t>
      </w:r>
      <w:r w:rsidRPr="00C720E5">
        <w:rPr>
          <w:b/>
          <w:color w:val="000000" w:themeColor="text1"/>
        </w:rPr>
        <w:t xml:space="preserve">ДИСЦИПЛИНЕ </w:t>
      </w:r>
    </w:p>
    <w:p w:rsidR="00F30623" w:rsidRPr="00C720E5" w:rsidRDefault="00F30623" w:rsidP="00E43D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bookmarkStart w:id="0" w:name="_Hlk214519292"/>
      <w:r w:rsidRPr="00C720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УП.01 Р</w:t>
      </w:r>
      <w:r w:rsidR="00E825D0" w:rsidRPr="00C720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одной</w:t>
      </w:r>
      <w:r w:rsidRPr="00C720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язык</w:t>
      </w:r>
    </w:p>
    <w:bookmarkEnd w:id="0"/>
    <w:p w:rsidR="00F54154" w:rsidRPr="00C720E5" w:rsidRDefault="00F54154" w:rsidP="00E43D2B">
      <w:pPr>
        <w:pStyle w:val="a3"/>
        <w:spacing w:before="1" w:line="0" w:lineRule="atLeast"/>
        <w:ind w:left="702" w:right="692"/>
        <w:contextualSpacing/>
        <w:jc w:val="center"/>
        <w:rPr>
          <w:color w:val="000000" w:themeColor="text1"/>
        </w:rPr>
      </w:pPr>
      <w:r w:rsidRPr="00C720E5">
        <w:rPr>
          <w:color w:val="000000" w:themeColor="text1"/>
        </w:rPr>
        <w:t>образовательной</w:t>
      </w:r>
      <w:r w:rsidRPr="00C720E5">
        <w:rPr>
          <w:color w:val="000000" w:themeColor="text1"/>
          <w:spacing w:val="1"/>
        </w:rPr>
        <w:t xml:space="preserve"> </w:t>
      </w:r>
      <w:r w:rsidRPr="00C720E5">
        <w:rPr>
          <w:color w:val="000000" w:themeColor="text1"/>
        </w:rPr>
        <w:t>программы</w:t>
      </w:r>
      <w:r w:rsidRPr="00C720E5">
        <w:rPr>
          <w:color w:val="000000" w:themeColor="text1"/>
          <w:spacing w:val="1"/>
        </w:rPr>
        <w:t xml:space="preserve"> </w:t>
      </w:r>
      <w:r w:rsidRPr="00C720E5">
        <w:rPr>
          <w:color w:val="000000" w:themeColor="text1"/>
        </w:rPr>
        <w:t>среднего профессионального образования подготовки</w:t>
      </w:r>
      <w:r w:rsidRPr="00C720E5">
        <w:rPr>
          <w:color w:val="000000" w:themeColor="text1"/>
          <w:spacing w:val="-57"/>
        </w:rPr>
        <w:t xml:space="preserve"> </w:t>
      </w:r>
      <w:r w:rsidRPr="00C720E5">
        <w:rPr>
          <w:color w:val="000000" w:themeColor="text1"/>
        </w:rPr>
        <w:t>специалистов</w:t>
      </w:r>
      <w:r w:rsidRPr="00C720E5">
        <w:rPr>
          <w:color w:val="000000" w:themeColor="text1"/>
          <w:spacing w:val="3"/>
        </w:rPr>
        <w:t xml:space="preserve"> </w:t>
      </w:r>
      <w:r w:rsidRPr="00C720E5">
        <w:rPr>
          <w:color w:val="000000" w:themeColor="text1"/>
        </w:rPr>
        <w:t>среднего</w:t>
      </w:r>
      <w:r w:rsidRPr="00C720E5">
        <w:rPr>
          <w:color w:val="000000" w:themeColor="text1"/>
          <w:spacing w:val="2"/>
        </w:rPr>
        <w:t xml:space="preserve"> </w:t>
      </w:r>
      <w:r w:rsidRPr="00C720E5">
        <w:rPr>
          <w:color w:val="000000" w:themeColor="text1"/>
        </w:rPr>
        <w:t>звена по специальности</w:t>
      </w:r>
    </w:p>
    <w:p w:rsidR="00F30623" w:rsidRPr="00C720E5" w:rsidRDefault="00F30623" w:rsidP="00E43D2B">
      <w:pPr>
        <w:keepNext/>
        <w:keepLines/>
        <w:widowControl w:val="0"/>
        <w:suppressAutoHyphens/>
        <w:autoSpaceDE w:val="0"/>
        <w:autoSpaceDN w:val="0"/>
        <w:adjustRightInd w:val="0"/>
        <w:spacing w:after="0" w:line="0" w:lineRule="atLeast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bookmarkStart w:id="1" w:name="_Hlk213753887"/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23.02.08 Строительство железных дорог, путь и путевое хозяйство</w:t>
      </w:r>
    </w:p>
    <w:bookmarkEnd w:id="1"/>
    <w:p w:rsidR="00F54154" w:rsidRPr="00C720E5" w:rsidRDefault="00F54154" w:rsidP="00E43D2B">
      <w:pPr>
        <w:pStyle w:val="a3"/>
        <w:spacing w:line="0" w:lineRule="atLeast"/>
        <w:contextualSpacing/>
        <w:rPr>
          <w:b/>
          <w:color w:val="000000" w:themeColor="text1"/>
        </w:rPr>
      </w:pPr>
    </w:p>
    <w:p w:rsidR="00F54154" w:rsidRPr="00C720E5" w:rsidRDefault="00F54154" w:rsidP="00E43D2B">
      <w:pPr>
        <w:pStyle w:val="a3"/>
        <w:spacing w:line="0" w:lineRule="atLeast"/>
        <w:ind w:left="2268"/>
        <w:contextualSpacing/>
        <w:jc w:val="center"/>
        <w:rPr>
          <w:color w:val="000000" w:themeColor="text1"/>
        </w:rPr>
      </w:pPr>
    </w:p>
    <w:p w:rsidR="00F264D6" w:rsidRPr="00C720E5" w:rsidRDefault="00F264D6" w:rsidP="00E43D2B">
      <w:pPr>
        <w:pStyle w:val="a3"/>
        <w:spacing w:line="0" w:lineRule="atLeast"/>
        <w:ind w:left="2268"/>
        <w:contextualSpacing/>
        <w:jc w:val="center"/>
        <w:rPr>
          <w:color w:val="000000" w:themeColor="text1"/>
        </w:rPr>
      </w:pPr>
    </w:p>
    <w:p w:rsidR="00F264D6" w:rsidRPr="00C720E5" w:rsidRDefault="00F264D6" w:rsidP="00E43D2B">
      <w:pPr>
        <w:pStyle w:val="a3"/>
        <w:spacing w:line="0" w:lineRule="atLeast"/>
        <w:ind w:left="2268"/>
        <w:contextualSpacing/>
        <w:jc w:val="center"/>
        <w:rPr>
          <w:color w:val="000000" w:themeColor="text1"/>
        </w:rPr>
      </w:pPr>
    </w:p>
    <w:p w:rsidR="00F264D6" w:rsidRPr="00C720E5" w:rsidRDefault="00F264D6" w:rsidP="00E43D2B">
      <w:pPr>
        <w:pStyle w:val="a3"/>
        <w:spacing w:line="0" w:lineRule="atLeast"/>
        <w:ind w:left="2268"/>
        <w:contextualSpacing/>
        <w:jc w:val="center"/>
        <w:rPr>
          <w:color w:val="000000" w:themeColor="text1"/>
        </w:rPr>
      </w:pPr>
    </w:p>
    <w:p w:rsidR="00F264D6" w:rsidRPr="00C720E5" w:rsidRDefault="00F264D6" w:rsidP="00E43D2B">
      <w:pPr>
        <w:pStyle w:val="a3"/>
        <w:spacing w:line="0" w:lineRule="atLeast"/>
        <w:ind w:left="2268"/>
        <w:contextualSpacing/>
        <w:jc w:val="center"/>
        <w:rPr>
          <w:color w:val="000000" w:themeColor="text1"/>
        </w:rPr>
      </w:pPr>
    </w:p>
    <w:p w:rsidR="00F264D6" w:rsidRPr="00C720E5" w:rsidRDefault="00F264D6" w:rsidP="00E43D2B">
      <w:pPr>
        <w:pStyle w:val="a3"/>
        <w:spacing w:line="0" w:lineRule="atLeast"/>
        <w:ind w:left="2268"/>
        <w:contextualSpacing/>
        <w:jc w:val="center"/>
        <w:rPr>
          <w:color w:val="000000" w:themeColor="text1"/>
        </w:rPr>
      </w:pPr>
    </w:p>
    <w:p w:rsidR="00F264D6" w:rsidRPr="00C720E5" w:rsidRDefault="00F264D6" w:rsidP="00E43D2B">
      <w:pPr>
        <w:pStyle w:val="a3"/>
        <w:spacing w:line="0" w:lineRule="atLeast"/>
        <w:ind w:left="2268"/>
        <w:contextualSpacing/>
        <w:jc w:val="center"/>
        <w:rPr>
          <w:color w:val="000000" w:themeColor="text1"/>
        </w:rPr>
      </w:pPr>
    </w:p>
    <w:p w:rsidR="00F264D6" w:rsidRPr="00C720E5" w:rsidRDefault="00F264D6" w:rsidP="00E43D2B">
      <w:pPr>
        <w:pStyle w:val="a3"/>
        <w:spacing w:line="0" w:lineRule="atLeast"/>
        <w:ind w:left="2268"/>
        <w:contextualSpacing/>
        <w:jc w:val="center"/>
        <w:rPr>
          <w:color w:val="000000" w:themeColor="text1"/>
        </w:rPr>
      </w:pPr>
    </w:p>
    <w:p w:rsidR="00F264D6" w:rsidRPr="00C720E5" w:rsidRDefault="00F264D6" w:rsidP="00E43D2B">
      <w:pPr>
        <w:pStyle w:val="a3"/>
        <w:spacing w:line="0" w:lineRule="atLeast"/>
        <w:ind w:left="2268"/>
        <w:contextualSpacing/>
        <w:jc w:val="center"/>
        <w:rPr>
          <w:color w:val="000000" w:themeColor="text1"/>
        </w:rPr>
      </w:pPr>
    </w:p>
    <w:p w:rsidR="00F264D6" w:rsidRPr="00C720E5" w:rsidRDefault="00F264D6" w:rsidP="00E43D2B">
      <w:pPr>
        <w:pStyle w:val="a3"/>
        <w:spacing w:line="0" w:lineRule="atLeast"/>
        <w:ind w:left="2268"/>
        <w:contextualSpacing/>
        <w:jc w:val="center"/>
        <w:rPr>
          <w:color w:val="000000" w:themeColor="text1"/>
        </w:rPr>
      </w:pPr>
    </w:p>
    <w:tbl>
      <w:tblPr>
        <w:tblStyle w:val="a5"/>
        <w:tblW w:w="0" w:type="auto"/>
        <w:tblInd w:w="2268" w:type="dxa"/>
        <w:tblLook w:val="04A0" w:firstRow="1" w:lastRow="0" w:firstColumn="1" w:lastColumn="0" w:noHBand="0" w:noVBand="1"/>
      </w:tblPr>
      <w:tblGrid>
        <w:gridCol w:w="8296"/>
      </w:tblGrid>
      <w:tr w:rsidR="00F264D6" w:rsidRPr="00C720E5" w:rsidTr="00F264D6">
        <w:tc>
          <w:tcPr>
            <w:tcW w:w="10564" w:type="dxa"/>
            <w:tcBorders>
              <w:top w:val="nil"/>
              <w:left w:val="nil"/>
              <w:bottom w:val="nil"/>
              <w:right w:val="nil"/>
            </w:tcBorders>
          </w:tcPr>
          <w:p w:rsidR="00F30623" w:rsidRPr="00C720E5" w:rsidRDefault="00F30623" w:rsidP="00E43D2B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Квалификации: техник</w:t>
            </w:r>
          </w:p>
          <w:p w:rsidR="00F30623" w:rsidRPr="00C720E5" w:rsidRDefault="00F30623" w:rsidP="00E43D2B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Форма обучения: очная</w:t>
            </w:r>
          </w:p>
          <w:p w:rsidR="00F30623" w:rsidRPr="00C720E5" w:rsidRDefault="00F30623" w:rsidP="00E43D2B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Срок освоения ОП СПО ПССЗ: 3 года 10 месяцев на базе основного общего образования</w:t>
            </w:r>
          </w:p>
          <w:p w:rsidR="00F30623" w:rsidRPr="00C720E5" w:rsidRDefault="00F30623" w:rsidP="00E43D2B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Профиль получаемого профессионального образования: технологический</w:t>
            </w:r>
          </w:p>
          <w:p w:rsidR="00F264D6" w:rsidRPr="00C720E5" w:rsidRDefault="00F264D6" w:rsidP="00E43D2B">
            <w:pPr>
              <w:pStyle w:val="a3"/>
              <w:spacing w:line="0" w:lineRule="atLeast"/>
              <w:ind w:left="2268"/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F54154" w:rsidRPr="00C720E5" w:rsidRDefault="00F54154" w:rsidP="00E43D2B">
      <w:pPr>
        <w:pStyle w:val="a3"/>
        <w:spacing w:line="0" w:lineRule="atLeast"/>
        <w:ind w:left="2268"/>
        <w:contextualSpacing/>
        <w:jc w:val="center"/>
        <w:rPr>
          <w:color w:val="000000" w:themeColor="text1"/>
        </w:rPr>
      </w:pPr>
    </w:p>
    <w:p w:rsidR="00F54154" w:rsidRPr="00C720E5" w:rsidRDefault="00F54154" w:rsidP="00E43D2B">
      <w:pPr>
        <w:pStyle w:val="a3"/>
        <w:spacing w:line="0" w:lineRule="atLeast"/>
        <w:ind w:left="2268"/>
        <w:contextualSpacing/>
        <w:jc w:val="both"/>
        <w:rPr>
          <w:color w:val="000000" w:themeColor="text1"/>
          <w:lang w:val="x-none"/>
        </w:rPr>
      </w:pPr>
    </w:p>
    <w:p w:rsidR="00F54154" w:rsidRPr="00C720E5" w:rsidRDefault="00F54154" w:rsidP="00E43D2B">
      <w:pPr>
        <w:pStyle w:val="a3"/>
        <w:spacing w:line="0" w:lineRule="atLeast"/>
        <w:ind w:left="2268"/>
        <w:contextualSpacing/>
        <w:jc w:val="both"/>
        <w:rPr>
          <w:color w:val="000000" w:themeColor="text1"/>
        </w:rPr>
      </w:pPr>
      <w:r w:rsidRPr="00C720E5">
        <w:rPr>
          <w:color w:val="000000" w:themeColor="text1"/>
        </w:rPr>
        <w:t xml:space="preserve"> </w:t>
      </w:r>
    </w:p>
    <w:p w:rsidR="00F54154" w:rsidRPr="00C720E5" w:rsidRDefault="00F54154" w:rsidP="00E43D2B">
      <w:pPr>
        <w:pStyle w:val="a3"/>
        <w:spacing w:line="0" w:lineRule="atLeast"/>
        <w:ind w:left="2268"/>
        <w:contextualSpacing/>
        <w:jc w:val="both"/>
        <w:rPr>
          <w:color w:val="000000" w:themeColor="text1"/>
        </w:rPr>
      </w:pPr>
    </w:p>
    <w:p w:rsidR="00F54154" w:rsidRPr="00C720E5" w:rsidRDefault="00F54154" w:rsidP="00E43D2B">
      <w:pPr>
        <w:pStyle w:val="a3"/>
        <w:spacing w:line="0" w:lineRule="atLeast"/>
        <w:ind w:left="2268"/>
        <w:contextualSpacing/>
        <w:jc w:val="both"/>
        <w:rPr>
          <w:color w:val="000000" w:themeColor="text1"/>
        </w:rPr>
      </w:pPr>
    </w:p>
    <w:p w:rsidR="00F54154" w:rsidRPr="00C720E5" w:rsidRDefault="00F54154" w:rsidP="00E43D2B">
      <w:pPr>
        <w:spacing w:after="0" w:line="0" w:lineRule="atLeast"/>
        <w:ind w:left="226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4154" w:rsidRPr="00C720E5" w:rsidRDefault="00F54154" w:rsidP="00E43D2B">
      <w:pPr>
        <w:spacing w:after="0" w:line="0" w:lineRule="atLeast"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F264D6" w:rsidRPr="00C720E5" w:rsidRDefault="00F264D6" w:rsidP="00E43D2B">
      <w:pPr>
        <w:spacing w:after="0" w:line="0" w:lineRule="atLeast"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F54154" w:rsidRPr="00C720E5" w:rsidRDefault="00F54154" w:rsidP="00E43D2B">
      <w:pPr>
        <w:spacing w:after="0" w:line="0" w:lineRule="atLeast"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F54154" w:rsidRPr="00C720E5" w:rsidRDefault="00F54154" w:rsidP="00E43D2B">
      <w:pPr>
        <w:spacing w:after="0" w:line="0" w:lineRule="atLeast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0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Зима, 2025 г.</w:t>
      </w:r>
    </w:p>
    <w:p w:rsidR="006E4934" w:rsidRPr="00C720E5" w:rsidRDefault="000E7D64" w:rsidP="00E43D2B">
      <w:pPr>
        <w:pStyle w:val="Default"/>
        <w:spacing w:line="0" w:lineRule="atLeast"/>
        <w:ind w:firstLine="709"/>
        <w:contextualSpacing/>
        <w:jc w:val="both"/>
        <w:rPr>
          <w:b/>
          <w:bCs/>
          <w:color w:val="000000" w:themeColor="text1"/>
        </w:rPr>
      </w:pPr>
      <w:r w:rsidRPr="00C720E5">
        <w:rPr>
          <w:color w:val="000000" w:themeColor="text1"/>
        </w:rPr>
        <w:lastRenderedPageBreak/>
        <w:t>Методические</w:t>
      </w:r>
      <w:r w:rsidRPr="00C720E5">
        <w:rPr>
          <w:color w:val="000000" w:themeColor="text1"/>
          <w:spacing w:val="-4"/>
        </w:rPr>
        <w:t xml:space="preserve"> </w:t>
      </w:r>
      <w:r w:rsidRPr="00C720E5">
        <w:rPr>
          <w:color w:val="000000" w:themeColor="text1"/>
        </w:rPr>
        <w:t>рекомендации</w:t>
      </w:r>
      <w:r w:rsidRPr="00C720E5">
        <w:rPr>
          <w:color w:val="000000" w:themeColor="text1"/>
          <w:spacing w:val="-2"/>
        </w:rPr>
        <w:t xml:space="preserve"> </w:t>
      </w:r>
      <w:r w:rsidRPr="00C720E5">
        <w:rPr>
          <w:color w:val="000000" w:themeColor="text1"/>
        </w:rPr>
        <w:t>для</w:t>
      </w:r>
      <w:r w:rsidRPr="00C720E5">
        <w:rPr>
          <w:color w:val="000000" w:themeColor="text1"/>
          <w:spacing w:val="-5"/>
        </w:rPr>
        <w:t xml:space="preserve"> </w:t>
      </w:r>
      <w:r w:rsidRPr="00C720E5">
        <w:rPr>
          <w:color w:val="000000" w:themeColor="text1"/>
        </w:rPr>
        <w:t>практических</w:t>
      </w:r>
      <w:r w:rsidRPr="00C720E5">
        <w:rPr>
          <w:color w:val="000000" w:themeColor="text1"/>
          <w:spacing w:val="-4"/>
        </w:rPr>
        <w:t xml:space="preserve"> </w:t>
      </w:r>
      <w:r w:rsidR="00673F64" w:rsidRPr="00C720E5">
        <w:rPr>
          <w:color w:val="000000" w:themeColor="text1"/>
          <w:spacing w:val="-4"/>
        </w:rPr>
        <w:t xml:space="preserve">занятий и домашних контрольных </w:t>
      </w:r>
      <w:r w:rsidRPr="00C720E5">
        <w:rPr>
          <w:color w:val="000000" w:themeColor="text1"/>
        </w:rPr>
        <w:t>работ</w:t>
      </w:r>
      <w:r w:rsidRPr="00C720E5">
        <w:rPr>
          <w:color w:val="000000" w:themeColor="text1"/>
          <w:spacing w:val="-4"/>
        </w:rPr>
        <w:t xml:space="preserve"> </w:t>
      </w:r>
      <w:r w:rsidRPr="00C720E5">
        <w:rPr>
          <w:color w:val="000000" w:themeColor="text1"/>
        </w:rPr>
        <w:t>по</w:t>
      </w:r>
      <w:r w:rsidRPr="00C720E5">
        <w:rPr>
          <w:color w:val="000000" w:themeColor="text1"/>
          <w:spacing w:val="-4"/>
        </w:rPr>
        <w:t xml:space="preserve"> </w:t>
      </w:r>
      <w:r w:rsidRPr="00C720E5">
        <w:rPr>
          <w:color w:val="000000" w:themeColor="text1"/>
        </w:rPr>
        <w:t>дисциплине</w:t>
      </w:r>
      <w:r w:rsidRPr="00C720E5">
        <w:rPr>
          <w:color w:val="000000" w:themeColor="text1"/>
          <w:spacing w:val="-4"/>
        </w:rPr>
        <w:t xml:space="preserve"> </w:t>
      </w:r>
      <w:r w:rsidR="006E4934" w:rsidRPr="00C720E5">
        <w:rPr>
          <w:b/>
          <w:bCs/>
          <w:color w:val="000000" w:themeColor="text1"/>
        </w:rPr>
        <w:t xml:space="preserve">УП.01 Родной язык.  </w:t>
      </w:r>
    </w:p>
    <w:p w:rsidR="000E7D64" w:rsidRPr="00C720E5" w:rsidRDefault="000E7D64" w:rsidP="00E43D2B">
      <w:pPr>
        <w:pStyle w:val="Default"/>
        <w:spacing w:line="0" w:lineRule="atLeast"/>
        <w:ind w:firstLine="709"/>
        <w:contextualSpacing/>
        <w:jc w:val="both"/>
        <w:rPr>
          <w:color w:val="000000" w:themeColor="text1"/>
        </w:rPr>
      </w:pPr>
      <w:r w:rsidRPr="00C720E5">
        <w:rPr>
          <w:color w:val="000000" w:themeColor="text1"/>
        </w:rPr>
        <w:t>В методических рекомендациях определены цели и задачи выполнения практических</w:t>
      </w:r>
      <w:r w:rsidRPr="00C720E5">
        <w:rPr>
          <w:color w:val="000000" w:themeColor="text1"/>
          <w:spacing w:val="-3"/>
        </w:rPr>
        <w:t xml:space="preserve"> </w:t>
      </w:r>
      <w:r w:rsidR="00673F64" w:rsidRPr="00C720E5">
        <w:rPr>
          <w:color w:val="000000" w:themeColor="text1"/>
        </w:rPr>
        <w:t>занятий</w:t>
      </w:r>
      <w:r w:rsidRPr="00C720E5">
        <w:rPr>
          <w:color w:val="000000" w:themeColor="text1"/>
        </w:rPr>
        <w:t>,</w:t>
      </w:r>
      <w:r w:rsidRPr="00C720E5">
        <w:rPr>
          <w:color w:val="000000" w:themeColor="text1"/>
          <w:spacing w:val="-3"/>
        </w:rPr>
        <w:t xml:space="preserve"> </w:t>
      </w:r>
      <w:r w:rsidRPr="00C720E5">
        <w:rPr>
          <w:color w:val="000000" w:themeColor="text1"/>
        </w:rPr>
        <w:t>описание</w:t>
      </w:r>
      <w:r w:rsidRPr="00C720E5">
        <w:rPr>
          <w:color w:val="000000" w:themeColor="text1"/>
          <w:spacing w:val="-4"/>
        </w:rPr>
        <w:t xml:space="preserve"> </w:t>
      </w:r>
      <w:r w:rsidRPr="00C720E5">
        <w:rPr>
          <w:color w:val="000000" w:themeColor="text1"/>
        </w:rPr>
        <w:t>включает</w:t>
      </w:r>
      <w:r w:rsidRPr="00C720E5">
        <w:rPr>
          <w:color w:val="000000" w:themeColor="text1"/>
          <w:spacing w:val="-3"/>
        </w:rPr>
        <w:t xml:space="preserve"> </w:t>
      </w:r>
      <w:r w:rsidRPr="00C720E5">
        <w:rPr>
          <w:color w:val="000000" w:themeColor="text1"/>
        </w:rPr>
        <w:t>в</w:t>
      </w:r>
      <w:r w:rsidRPr="00C720E5">
        <w:rPr>
          <w:color w:val="000000" w:themeColor="text1"/>
          <w:spacing w:val="-4"/>
        </w:rPr>
        <w:t xml:space="preserve"> </w:t>
      </w:r>
      <w:r w:rsidRPr="00C720E5">
        <w:rPr>
          <w:color w:val="000000" w:themeColor="text1"/>
        </w:rPr>
        <w:t>себя</w:t>
      </w:r>
      <w:r w:rsidRPr="00C720E5">
        <w:rPr>
          <w:color w:val="000000" w:themeColor="text1"/>
          <w:spacing w:val="-3"/>
        </w:rPr>
        <w:t xml:space="preserve"> </w:t>
      </w:r>
      <w:r w:rsidRPr="00C720E5">
        <w:rPr>
          <w:color w:val="000000" w:themeColor="text1"/>
        </w:rPr>
        <w:t>задания</w:t>
      </w:r>
      <w:r w:rsidRPr="00C720E5">
        <w:rPr>
          <w:color w:val="000000" w:themeColor="text1"/>
          <w:spacing w:val="-3"/>
        </w:rPr>
        <w:t xml:space="preserve"> </w:t>
      </w:r>
      <w:r w:rsidRPr="00C720E5">
        <w:rPr>
          <w:color w:val="000000" w:themeColor="text1"/>
        </w:rPr>
        <w:t>для</w:t>
      </w:r>
      <w:r w:rsidRPr="00C720E5">
        <w:rPr>
          <w:color w:val="000000" w:themeColor="text1"/>
          <w:spacing w:val="-3"/>
        </w:rPr>
        <w:t xml:space="preserve"> </w:t>
      </w:r>
      <w:r w:rsidRPr="00C720E5">
        <w:rPr>
          <w:color w:val="000000" w:themeColor="text1"/>
        </w:rPr>
        <w:t xml:space="preserve">практических </w:t>
      </w:r>
      <w:r w:rsidR="00673F64" w:rsidRPr="00C720E5">
        <w:rPr>
          <w:color w:val="000000" w:themeColor="text1"/>
        </w:rPr>
        <w:t>занятий</w:t>
      </w:r>
      <w:r w:rsidRPr="00C720E5">
        <w:rPr>
          <w:color w:val="000000" w:themeColor="text1"/>
        </w:rPr>
        <w:t xml:space="preserve"> и инструктаж по </w:t>
      </w:r>
      <w:r w:rsidR="00673F64" w:rsidRPr="00C720E5">
        <w:rPr>
          <w:color w:val="000000" w:themeColor="text1"/>
        </w:rPr>
        <w:t>их</w:t>
      </w:r>
      <w:r w:rsidRPr="00C720E5">
        <w:rPr>
          <w:color w:val="000000" w:themeColor="text1"/>
        </w:rPr>
        <w:t xml:space="preserve"> выполнению.</w:t>
      </w:r>
    </w:p>
    <w:p w:rsidR="000E7D64" w:rsidRPr="00C720E5" w:rsidRDefault="000E7D64" w:rsidP="00E43D2B">
      <w:pPr>
        <w:pStyle w:val="a3"/>
        <w:spacing w:line="0" w:lineRule="atLeast"/>
        <w:ind w:firstLine="709"/>
        <w:contextualSpacing/>
        <w:jc w:val="both"/>
        <w:rPr>
          <w:color w:val="000000" w:themeColor="text1"/>
        </w:rPr>
      </w:pPr>
    </w:p>
    <w:p w:rsidR="00B53F53" w:rsidRPr="00C720E5" w:rsidRDefault="00B53F53" w:rsidP="00E43D2B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6A01" w:rsidRPr="00C720E5" w:rsidRDefault="00A86A01" w:rsidP="00E43D2B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0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Разработчик: </w:t>
      </w:r>
      <w:r w:rsidR="00F30623" w:rsidRPr="00C720E5">
        <w:rPr>
          <w:rFonts w:ascii="Times New Roman" w:hAnsi="Times New Roman" w:cs="Times New Roman"/>
          <w:color w:val="000000" w:themeColor="text1"/>
          <w:sz w:val="24"/>
          <w:szCs w:val="24"/>
        </w:rPr>
        <w:t>Денисова Марина Александровна</w:t>
      </w:r>
      <w:r w:rsidRPr="00C720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преподаватель </w:t>
      </w:r>
      <w:r w:rsidRPr="00C720E5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ГБПОУ ИО «Зиминский железнодорожный техникум»</w:t>
      </w:r>
    </w:p>
    <w:p w:rsidR="00A86A01" w:rsidRPr="00C720E5" w:rsidRDefault="00A86A01" w:rsidP="00E43D2B">
      <w:pPr>
        <w:spacing w:after="0" w:line="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6A01" w:rsidRPr="00C720E5" w:rsidRDefault="00A86A01" w:rsidP="00E43D2B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86A01" w:rsidRPr="00C720E5" w:rsidRDefault="00A86A01" w:rsidP="00E43D2B">
      <w:pPr>
        <w:spacing w:after="0" w:line="0" w:lineRule="atLeast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6A01" w:rsidRPr="00C720E5" w:rsidRDefault="00A86A01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6A01" w:rsidRPr="00C720E5" w:rsidRDefault="00A86A01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6A01" w:rsidRPr="00C720E5" w:rsidRDefault="00A86A01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7D64" w:rsidRPr="00C720E5" w:rsidRDefault="000E7D64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7D64" w:rsidRPr="00C720E5" w:rsidRDefault="000E7D64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7D64" w:rsidRPr="00C720E5" w:rsidRDefault="000E7D64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7D64" w:rsidRPr="00C720E5" w:rsidRDefault="000E7D64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7D64" w:rsidRPr="00C720E5" w:rsidRDefault="000E7D64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7D64" w:rsidRPr="00C720E5" w:rsidRDefault="000E7D64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7D64" w:rsidRPr="00C720E5" w:rsidRDefault="00FB7BD2" w:rsidP="00FB7BD2">
      <w:pPr>
        <w:tabs>
          <w:tab w:val="left" w:pos="1011"/>
        </w:tabs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0E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FB7BD2" w:rsidRPr="00C720E5" w:rsidRDefault="00FB7BD2" w:rsidP="00FB7BD2">
      <w:pPr>
        <w:tabs>
          <w:tab w:val="left" w:pos="1011"/>
        </w:tabs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7BD2" w:rsidRPr="00C720E5" w:rsidRDefault="00FB7BD2" w:rsidP="00FB7BD2">
      <w:pPr>
        <w:tabs>
          <w:tab w:val="left" w:pos="1011"/>
        </w:tabs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7BD2" w:rsidRPr="00C720E5" w:rsidRDefault="00FB7BD2" w:rsidP="00FB7BD2">
      <w:pPr>
        <w:tabs>
          <w:tab w:val="left" w:pos="1011"/>
        </w:tabs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7BD2" w:rsidRPr="00C720E5" w:rsidRDefault="00FB7BD2" w:rsidP="00FB7BD2">
      <w:pPr>
        <w:tabs>
          <w:tab w:val="left" w:pos="1011"/>
        </w:tabs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7D64" w:rsidRPr="00C720E5" w:rsidRDefault="000E7D64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7D64" w:rsidRPr="00C720E5" w:rsidRDefault="000E7D64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7D64" w:rsidRPr="00C720E5" w:rsidRDefault="000E7D64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7D64" w:rsidRPr="00C720E5" w:rsidRDefault="00F264D6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0E5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6BE8B43C" wp14:editId="59574EBE">
            <wp:extent cx="4876800" cy="1699218"/>
            <wp:effectExtent l="0" t="0" r="0" b="0"/>
            <wp:docPr id="1" name="Рисунок 1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D64" w:rsidRPr="00C720E5" w:rsidRDefault="000E7D64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D2B" w:rsidRPr="00C720E5" w:rsidRDefault="00E43D2B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7D64" w:rsidRPr="00C720E5" w:rsidRDefault="000E7D64" w:rsidP="00E43D2B">
      <w:pPr>
        <w:pStyle w:val="1"/>
        <w:spacing w:before="90" w:line="0" w:lineRule="atLeast"/>
        <w:ind w:left="3707"/>
        <w:contextualSpacing/>
        <w:jc w:val="both"/>
        <w:rPr>
          <w:color w:val="000000" w:themeColor="text1"/>
        </w:rPr>
      </w:pPr>
      <w:r w:rsidRPr="00C720E5">
        <w:rPr>
          <w:color w:val="000000" w:themeColor="text1"/>
        </w:rPr>
        <w:t>Пояснительная</w:t>
      </w:r>
      <w:r w:rsidRPr="00C720E5">
        <w:rPr>
          <w:color w:val="000000" w:themeColor="text1"/>
          <w:spacing w:val="-4"/>
        </w:rPr>
        <w:t xml:space="preserve"> </w:t>
      </w:r>
      <w:r w:rsidRPr="00C720E5">
        <w:rPr>
          <w:color w:val="000000" w:themeColor="text1"/>
          <w:spacing w:val="-2"/>
        </w:rPr>
        <w:t>записка</w:t>
      </w:r>
    </w:p>
    <w:p w:rsidR="000E7D64" w:rsidRPr="00C720E5" w:rsidRDefault="000E7D64" w:rsidP="00E43D2B">
      <w:pPr>
        <w:pStyle w:val="Default"/>
        <w:spacing w:line="0" w:lineRule="atLeast"/>
        <w:ind w:firstLine="709"/>
        <w:contextualSpacing/>
        <w:jc w:val="both"/>
        <w:rPr>
          <w:color w:val="000000" w:themeColor="text1"/>
        </w:rPr>
      </w:pPr>
      <w:r w:rsidRPr="00C720E5">
        <w:rPr>
          <w:color w:val="000000" w:themeColor="text1"/>
        </w:rPr>
        <w:t xml:space="preserve">Методические рекомендации по выполнению практических </w:t>
      </w:r>
      <w:r w:rsidR="00673F64" w:rsidRPr="00C720E5">
        <w:rPr>
          <w:color w:val="000000" w:themeColor="text1"/>
        </w:rPr>
        <w:t xml:space="preserve">занятий </w:t>
      </w:r>
      <w:r w:rsidRPr="00C720E5">
        <w:rPr>
          <w:color w:val="000000" w:themeColor="text1"/>
        </w:rPr>
        <w:t xml:space="preserve">по учебной дисциплине </w:t>
      </w:r>
      <w:r w:rsidR="006E4934" w:rsidRPr="00C720E5">
        <w:rPr>
          <w:b/>
          <w:bCs/>
          <w:color w:val="000000" w:themeColor="text1"/>
        </w:rPr>
        <w:t xml:space="preserve">УП.01 Родной язык </w:t>
      </w:r>
      <w:r w:rsidRPr="00C720E5">
        <w:rPr>
          <w:color w:val="000000" w:themeColor="text1"/>
        </w:rPr>
        <w:t xml:space="preserve">разработаны в помощь студентам для самостоятельного выполнения ими практических </w:t>
      </w:r>
      <w:r w:rsidR="00FB7BD2" w:rsidRPr="00C720E5">
        <w:rPr>
          <w:color w:val="000000" w:themeColor="text1"/>
        </w:rPr>
        <w:t>занятий</w:t>
      </w:r>
      <w:r w:rsidRPr="00C720E5">
        <w:rPr>
          <w:color w:val="000000" w:themeColor="text1"/>
        </w:rPr>
        <w:t xml:space="preserve">, предусмотренных рабочей программой. Практические </w:t>
      </w:r>
      <w:r w:rsidR="00673F64" w:rsidRPr="00C720E5">
        <w:rPr>
          <w:color w:val="000000" w:themeColor="text1"/>
        </w:rPr>
        <w:t xml:space="preserve">занятия </w:t>
      </w:r>
      <w:r w:rsidRPr="00C720E5">
        <w:rPr>
          <w:color w:val="000000" w:themeColor="text1"/>
        </w:rPr>
        <w:t>проводятся после изучения соответствующих разделов и тем учебной дисциплины.</w:t>
      </w:r>
    </w:p>
    <w:p w:rsidR="000E7D64" w:rsidRPr="00C720E5" w:rsidRDefault="000E7D64" w:rsidP="00E43D2B">
      <w:pPr>
        <w:pStyle w:val="a3"/>
        <w:spacing w:line="0" w:lineRule="atLeast"/>
        <w:ind w:right="-1" w:firstLine="708"/>
        <w:contextualSpacing/>
        <w:jc w:val="both"/>
        <w:rPr>
          <w:color w:val="000000" w:themeColor="text1"/>
        </w:rPr>
      </w:pPr>
      <w:r w:rsidRPr="00C720E5">
        <w:rPr>
          <w:color w:val="000000" w:themeColor="text1"/>
        </w:rPr>
        <w:t xml:space="preserve">Цель данных методических рекомендаций - оказать помощь студентам при выполнении практических </w:t>
      </w:r>
      <w:r w:rsidR="00673F64" w:rsidRPr="00C720E5">
        <w:rPr>
          <w:color w:val="000000" w:themeColor="text1"/>
        </w:rPr>
        <w:t xml:space="preserve">занятий </w:t>
      </w:r>
      <w:r w:rsidRPr="00C720E5">
        <w:rPr>
          <w:color w:val="000000" w:themeColor="text1"/>
        </w:rPr>
        <w:t>и закреплении теоретических знаний по основным</w:t>
      </w:r>
      <w:r w:rsidRPr="00C720E5">
        <w:rPr>
          <w:color w:val="000000" w:themeColor="text1"/>
          <w:spacing w:val="40"/>
        </w:rPr>
        <w:t xml:space="preserve"> </w:t>
      </w:r>
      <w:r w:rsidRPr="00C720E5">
        <w:rPr>
          <w:color w:val="000000" w:themeColor="text1"/>
        </w:rPr>
        <w:t>разделам учебной дисциплины.</w:t>
      </w:r>
    </w:p>
    <w:p w:rsidR="00C720E5" w:rsidRPr="00C720E5" w:rsidRDefault="000E7D64" w:rsidP="00C720E5">
      <w:pPr>
        <w:pStyle w:val="a3"/>
        <w:ind w:firstLine="709"/>
        <w:jc w:val="both"/>
        <w:rPr>
          <w:color w:val="000000"/>
        </w:rPr>
      </w:pPr>
      <w:proofErr w:type="gramStart"/>
      <w:r w:rsidRPr="00C720E5">
        <w:rPr>
          <w:color w:val="000000" w:themeColor="text1"/>
        </w:rPr>
        <w:t>Выполнение практических</w:t>
      </w:r>
      <w:r w:rsidR="00673F64" w:rsidRPr="00C720E5">
        <w:rPr>
          <w:color w:val="000000" w:themeColor="text1"/>
        </w:rPr>
        <w:t xml:space="preserve"> занятий и домашних контрольных</w:t>
      </w:r>
      <w:r w:rsidRPr="00C720E5">
        <w:rPr>
          <w:color w:val="000000" w:themeColor="text1"/>
        </w:rPr>
        <w:t xml:space="preserve"> работ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</w:t>
      </w:r>
      <w:r w:rsidR="00C720E5" w:rsidRPr="00C720E5">
        <w:rPr>
          <w:color w:val="000000"/>
        </w:rPr>
        <w:t xml:space="preserve">подготовки специалистов среднего звена по специальности </w:t>
      </w:r>
      <w:r w:rsidR="00C720E5" w:rsidRPr="00C720E5">
        <w:rPr>
          <w:b/>
          <w:color w:val="000000"/>
        </w:rPr>
        <w:t>23.02.08 Строительство железных дорог, путь и путевое хозяйство</w:t>
      </w:r>
      <w:r w:rsidR="00C720E5" w:rsidRPr="00C720E5">
        <w:rPr>
          <w:color w:val="000000"/>
        </w:rPr>
        <w:t xml:space="preserve">, входящей в укрупненную группу профессий/специальностей </w:t>
      </w:r>
      <w:r w:rsidR="00C720E5" w:rsidRPr="00C720E5">
        <w:rPr>
          <w:b/>
          <w:color w:val="000000"/>
        </w:rPr>
        <w:t>23.00.00 ТЕХНИКА И ТЕХНОЛОГИЯ НАЗЕМНОГО ТРАНСПОРТА.</w:t>
      </w:r>
      <w:proofErr w:type="gramEnd"/>
    </w:p>
    <w:p w:rsidR="00C720E5" w:rsidRPr="00C720E5" w:rsidRDefault="00C720E5" w:rsidP="00C720E5">
      <w:pPr>
        <w:pStyle w:val="a3"/>
        <w:ind w:firstLine="709"/>
        <w:jc w:val="both"/>
        <w:rPr>
          <w:color w:val="000000"/>
        </w:rPr>
      </w:pPr>
      <w:r w:rsidRPr="00C720E5">
        <w:rPr>
          <w:color w:val="000000"/>
        </w:rPr>
        <w:t xml:space="preserve">Учебным планом на практические занятия обучающихся предусмотрено </w:t>
      </w:r>
      <w:r w:rsidRPr="00C720E5">
        <w:rPr>
          <w:b/>
          <w:bCs/>
          <w:i/>
          <w:iCs/>
          <w:color w:val="000000"/>
        </w:rPr>
        <w:t>16</w:t>
      </w:r>
      <w:r w:rsidRPr="00C720E5">
        <w:rPr>
          <w:b/>
          <w:bCs/>
          <w:i/>
          <w:iCs/>
          <w:color w:val="000000"/>
        </w:rPr>
        <w:t xml:space="preserve"> </w:t>
      </w:r>
      <w:r w:rsidRPr="00C720E5">
        <w:rPr>
          <w:color w:val="000000"/>
        </w:rPr>
        <w:t xml:space="preserve">часов. </w:t>
      </w:r>
    </w:p>
    <w:p w:rsidR="000070F0" w:rsidRPr="00C720E5" w:rsidRDefault="000070F0" w:rsidP="00C720E5">
      <w:pPr>
        <w:adjustRightInd w:val="0"/>
        <w:spacing w:after="0" w:line="0" w:lineRule="atLeast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5"/>
        <w:tblW w:w="106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80"/>
        <w:gridCol w:w="6237"/>
        <w:gridCol w:w="2552"/>
        <w:gridCol w:w="992"/>
      </w:tblGrid>
      <w:tr w:rsidR="00E43D2B" w:rsidRPr="00C720E5" w:rsidTr="00E43D2B">
        <w:tc>
          <w:tcPr>
            <w:tcW w:w="880" w:type="dxa"/>
          </w:tcPr>
          <w:p w:rsidR="000E7D64" w:rsidRPr="00C720E5" w:rsidRDefault="000E7D64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0E7D64" w:rsidRPr="00C720E5" w:rsidRDefault="00673F64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практического занятия</w:t>
            </w:r>
          </w:p>
          <w:p w:rsidR="000E7D64" w:rsidRPr="00C720E5" w:rsidRDefault="000E7D64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0E7D64" w:rsidRPr="00C720E5" w:rsidRDefault="000E7D64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деятельности</w:t>
            </w:r>
          </w:p>
          <w:p w:rsidR="000E7D64" w:rsidRPr="00C720E5" w:rsidRDefault="000E7D64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E7D64" w:rsidRPr="00C720E5" w:rsidRDefault="000E7D64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="00673F64"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часов</w:t>
            </w:r>
          </w:p>
        </w:tc>
      </w:tr>
      <w:tr w:rsidR="00E43D2B" w:rsidRPr="00C720E5" w:rsidTr="00E43D2B">
        <w:tc>
          <w:tcPr>
            <w:tcW w:w="880" w:type="dxa"/>
          </w:tcPr>
          <w:p w:rsidR="00412E67" w:rsidRPr="00C720E5" w:rsidRDefault="00412E67" w:rsidP="00E43D2B">
            <w:pPr>
              <w:pStyle w:val="a9"/>
              <w:numPr>
                <w:ilvl w:val="0"/>
                <w:numId w:val="2"/>
              </w:numPr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</w:tcPr>
          <w:p w:rsidR="00412E67" w:rsidRPr="00C720E5" w:rsidRDefault="00E43D2B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Практическое занятие</w:t>
            </w:r>
            <w:r w:rsidR="00C720E5"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№1. Риторический канон. Изобретение идей.</w:t>
            </w:r>
          </w:p>
        </w:tc>
        <w:tc>
          <w:tcPr>
            <w:tcW w:w="2552" w:type="dxa"/>
          </w:tcPr>
          <w:p w:rsidR="00412E67" w:rsidRPr="00C720E5" w:rsidRDefault="00E43D2B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заданий</w:t>
            </w:r>
          </w:p>
        </w:tc>
        <w:tc>
          <w:tcPr>
            <w:tcW w:w="992" w:type="dxa"/>
          </w:tcPr>
          <w:p w:rsidR="00412E67" w:rsidRPr="00C720E5" w:rsidRDefault="0044293D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43D2B" w:rsidRPr="00C720E5" w:rsidTr="00E43D2B">
        <w:tc>
          <w:tcPr>
            <w:tcW w:w="880" w:type="dxa"/>
          </w:tcPr>
          <w:p w:rsidR="0044293D" w:rsidRPr="00C720E5" w:rsidRDefault="0044293D" w:rsidP="00E43D2B">
            <w:pPr>
              <w:pStyle w:val="a9"/>
              <w:numPr>
                <w:ilvl w:val="0"/>
                <w:numId w:val="2"/>
              </w:numPr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</w:tcPr>
          <w:p w:rsidR="0044293D" w:rsidRPr="00C720E5" w:rsidRDefault="00E43D2B" w:rsidP="00E43D2B">
            <w:pPr>
              <w:spacing w:line="0" w:lineRule="atLeast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  <w:r w:rsidR="00C720E5" w:rsidRPr="00C720E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720E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№2. Расположение идей.</w:t>
            </w:r>
          </w:p>
        </w:tc>
        <w:tc>
          <w:tcPr>
            <w:tcW w:w="2552" w:type="dxa"/>
          </w:tcPr>
          <w:p w:rsidR="0044293D" w:rsidRPr="00C720E5" w:rsidRDefault="00E43D2B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заданий</w:t>
            </w:r>
          </w:p>
        </w:tc>
        <w:tc>
          <w:tcPr>
            <w:tcW w:w="992" w:type="dxa"/>
          </w:tcPr>
          <w:p w:rsidR="0044293D" w:rsidRPr="00C720E5" w:rsidRDefault="0044293D" w:rsidP="00E43D2B">
            <w:pPr>
              <w:spacing w:line="0" w:lineRule="atLeast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43D2B" w:rsidRPr="00C720E5" w:rsidTr="00E43D2B">
        <w:tc>
          <w:tcPr>
            <w:tcW w:w="880" w:type="dxa"/>
          </w:tcPr>
          <w:p w:rsidR="0044293D" w:rsidRPr="00C720E5" w:rsidRDefault="0044293D" w:rsidP="00E43D2B">
            <w:pPr>
              <w:pStyle w:val="a9"/>
              <w:numPr>
                <w:ilvl w:val="0"/>
                <w:numId w:val="2"/>
              </w:numPr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</w:tcPr>
          <w:p w:rsidR="0044293D" w:rsidRPr="00C720E5" w:rsidRDefault="00E43D2B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Практическое занятие</w:t>
            </w:r>
            <w:r w:rsidR="00C720E5"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№3.</w:t>
            </w: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Риторический канон. Как подготовиться к произнесению речи перед аудиторией? Техника запоминания текста</w:t>
            </w:r>
          </w:p>
        </w:tc>
        <w:tc>
          <w:tcPr>
            <w:tcW w:w="2552" w:type="dxa"/>
          </w:tcPr>
          <w:p w:rsidR="0044293D" w:rsidRPr="00C720E5" w:rsidRDefault="00E43D2B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заданий</w:t>
            </w:r>
          </w:p>
        </w:tc>
        <w:tc>
          <w:tcPr>
            <w:tcW w:w="992" w:type="dxa"/>
          </w:tcPr>
          <w:p w:rsidR="0044293D" w:rsidRPr="00C720E5" w:rsidRDefault="0044293D" w:rsidP="00E43D2B">
            <w:pPr>
              <w:spacing w:line="0" w:lineRule="atLeast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43D2B" w:rsidRPr="00C720E5" w:rsidTr="00E43D2B">
        <w:tc>
          <w:tcPr>
            <w:tcW w:w="880" w:type="dxa"/>
          </w:tcPr>
          <w:p w:rsidR="0044293D" w:rsidRPr="00C720E5" w:rsidRDefault="0044293D" w:rsidP="00E43D2B">
            <w:pPr>
              <w:pStyle w:val="a9"/>
              <w:numPr>
                <w:ilvl w:val="0"/>
                <w:numId w:val="2"/>
              </w:numPr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</w:tcPr>
          <w:p w:rsidR="0044293D" w:rsidRPr="00C720E5" w:rsidRDefault="00E43D2B" w:rsidP="00E43D2B">
            <w:pPr>
              <w:spacing w:line="0" w:lineRule="atLeast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  <w:r w:rsidR="00C720E5"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№4. Итоговое практическое занятие</w:t>
            </w:r>
          </w:p>
        </w:tc>
        <w:tc>
          <w:tcPr>
            <w:tcW w:w="2552" w:type="dxa"/>
          </w:tcPr>
          <w:p w:rsidR="0044293D" w:rsidRPr="00C720E5" w:rsidRDefault="00E43D2B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заданий</w:t>
            </w:r>
          </w:p>
        </w:tc>
        <w:tc>
          <w:tcPr>
            <w:tcW w:w="992" w:type="dxa"/>
          </w:tcPr>
          <w:p w:rsidR="0044293D" w:rsidRPr="00C720E5" w:rsidRDefault="0044293D" w:rsidP="00E43D2B">
            <w:pPr>
              <w:spacing w:line="0" w:lineRule="atLeast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43D2B" w:rsidRPr="00C720E5" w:rsidTr="00E43D2B">
        <w:tc>
          <w:tcPr>
            <w:tcW w:w="880" w:type="dxa"/>
          </w:tcPr>
          <w:p w:rsidR="0044293D" w:rsidRPr="00C720E5" w:rsidRDefault="0044293D" w:rsidP="00E43D2B">
            <w:pPr>
              <w:pStyle w:val="a9"/>
              <w:numPr>
                <w:ilvl w:val="0"/>
                <w:numId w:val="2"/>
              </w:numPr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</w:tcPr>
          <w:p w:rsidR="0044293D" w:rsidRPr="00C720E5" w:rsidRDefault="00E43D2B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  <w:r w:rsidR="00C720E5" w:rsidRPr="00C720E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№</w:t>
            </w:r>
            <w:r w:rsidRPr="00C720E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</w:t>
            </w:r>
            <w:r w:rsidRPr="00C720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720E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Структура основной части письма.</w:t>
            </w:r>
          </w:p>
        </w:tc>
        <w:tc>
          <w:tcPr>
            <w:tcW w:w="2552" w:type="dxa"/>
          </w:tcPr>
          <w:p w:rsidR="0044293D" w:rsidRPr="00C720E5" w:rsidRDefault="00E43D2B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заданий</w:t>
            </w:r>
          </w:p>
        </w:tc>
        <w:tc>
          <w:tcPr>
            <w:tcW w:w="992" w:type="dxa"/>
          </w:tcPr>
          <w:p w:rsidR="0044293D" w:rsidRPr="00C720E5" w:rsidRDefault="0044293D" w:rsidP="00E43D2B">
            <w:pPr>
              <w:spacing w:line="0" w:lineRule="atLeast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43D2B" w:rsidRPr="00C720E5" w:rsidTr="00E43D2B">
        <w:tc>
          <w:tcPr>
            <w:tcW w:w="880" w:type="dxa"/>
          </w:tcPr>
          <w:p w:rsidR="0044293D" w:rsidRPr="00C720E5" w:rsidRDefault="0044293D" w:rsidP="00E43D2B">
            <w:pPr>
              <w:pStyle w:val="a9"/>
              <w:numPr>
                <w:ilvl w:val="0"/>
                <w:numId w:val="2"/>
              </w:numPr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</w:tcPr>
          <w:p w:rsidR="0044293D" w:rsidRPr="00C720E5" w:rsidRDefault="00E43D2B" w:rsidP="00E43D2B">
            <w:pPr>
              <w:spacing w:line="0" w:lineRule="atLeast"/>
              <w:ind w:hanging="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  <w:r w:rsidR="00C720E5"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№</w:t>
            </w:r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6. Речевой этикет в </w:t>
            </w:r>
            <w:proofErr w:type="gramStart"/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интернет-коммуникации</w:t>
            </w:r>
            <w:proofErr w:type="gramEnd"/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Речевая агрессия и способы ее преодоления.</w:t>
            </w:r>
          </w:p>
        </w:tc>
        <w:tc>
          <w:tcPr>
            <w:tcW w:w="2552" w:type="dxa"/>
          </w:tcPr>
          <w:p w:rsidR="0044293D" w:rsidRPr="00C720E5" w:rsidRDefault="00E43D2B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заданий</w:t>
            </w:r>
          </w:p>
        </w:tc>
        <w:tc>
          <w:tcPr>
            <w:tcW w:w="992" w:type="dxa"/>
          </w:tcPr>
          <w:p w:rsidR="0044293D" w:rsidRPr="00C720E5" w:rsidRDefault="0044293D" w:rsidP="00E43D2B">
            <w:pPr>
              <w:spacing w:line="0" w:lineRule="atLeast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43D2B" w:rsidRPr="00C720E5" w:rsidTr="00E43D2B">
        <w:tc>
          <w:tcPr>
            <w:tcW w:w="880" w:type="dxa"/>
          </w:tcPr>
          <w:p w:rsidR="0044293D" w:rsidRPr="00C720E5" w:rsidRDefault="0044293D" w:rsidP="00E43D2B">
            <w:pPr>
              <w:pStyle w:val="a9"/>
              <w:numPr>
                <w:ilvl w:val="0"/>
                <w:numId w:val="2"/>
              </w:numPr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</w:tcPr>
          <w:p w:rsidR="0044293D" w:rsidRPr="00C720E5" w:rsidRDefault="00E43D2B" w:rsidP="00E43D2B">
            <w:pPr>
              <w:spacing w:line="0" w:lineRule="atLeast"/>
              <w:ind w:hang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  <w:r w:rsidR="00C720E5"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№</w:t>
            </w:r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7. Межкультурная коммуникация в профессиональной среде</w:t>
            </w:r>
          </w:p>
        </w:tc>
        <w:tc>
          <w:tcPr>
            <w:tcW w:w="2552" w:type="dxa"/>
          </w:tcPr>
          <w:p w:rsidR="0044293D" w:rsidRPr="00C720E5" w:rsidRDefault="00E43D2B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заданий</w:t>
            </w:r>
          </w:p>
        </w:tc>
        <w:tc>
          <w:tcPr>
            <w:tcW w:w="992" w:type="dxa"/>
          </w:tcPr>
          <w:p w:rsidR="0044293D" w:rsidRPr="00C720E5" w:rsidRDefault="0044293D" w:rsidP="00E43D2B">
            <w:pPr>
              <w:spacing w:line="0" w:lineRule="atLeast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43D2B" w:rsidRPr="00C720E5" w:rsidTr="00E43D2B">
        <w:tc>
          <w:tcPr>
            <w:tcW w:w="880" w:type="dxa"/>
          </w:tcPr>
          <w:p w:rsidR="0044293D" w:rsidRPr="00C720E5" w:rsidRDefault="0044293D" w:rsidP="00E43D2B">
            <w:pPr>
              <w:pStyle w:val="a9"/>
              <w:numPr>
                <w:ilvl w:val="0"/>
                <w:numId w:val="2"/>
              </w:numPr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</w:tcPr>
          <w:p w:rsidR="0044293D" w:rsidRPr="00C720E5" w:rsidRDefault="00E43D2B" w:rsidP="00E43D2B">
            <w:pPr>
              <w:spacing w:line="0" w:lineRule="atLeast"/>
              <w:ind w:hang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  <w:r w:rsid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№8. Конфликты и </w:t>
            </w:r>
            <w:proofErr w:type="spellStart"/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конфликтогенные</w:t>
            </w:r>
            <w:proofErr w:type="spellEnd"/>
            <w:r w:rsidRPr="00C720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ситуации в межкультурной коммуникации</w:t>
            </w:r>
          </w:p>
        </w:tc>
        <w:tc>
          <w:tcPr>
            <w:tcW w:w="2552" w:type="dxa"/>
          </w:tcPr>
          <w:p w:rsidR="0044293D" w:rsidRPr="00C720E5" w:rsidRDefault="00E43D2B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заданий</w:t>
            </w:r>
          </w:p>
        </w:tc>
        <w:tc>
          <w:tcPr>
            <w:tcW w:w="992" w:type="dxa"/>
          </w:tcPr>
          <w:p w:rsidR="0044293D" w:rsidRPr="00C720E5" w:rsidRDefault="0044293D" w:rsidP="00E43D2B">
            <w:pPr>
              <w:spacing w:line="0" w:lineRule="atLeast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43D2B" w:rsidRPr="00C720E5" w:rsidTr="0044293D">
        <w:tc>
          <w:tcPr>
            <w:tcW w:w="880" w:type="dxa"/>
          </w:tcPr>
          <w:p w:rsidR="00A86A01" w:rsidRPr="00C720E5" w:rsidRDefault="00A86A01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89" w:type="dxa"/>
            <w:gridSpan w:val="2"/>
          </w:tcPr>
          <w:p w:rsidR="00A86A01" w:rsidRPr="00C720E5" w:rsidRDefault="00A86A01" w:rsidP="00E43D2B">
            <w:pPr>
              <w:spacing w:line="0" w:lineRule="atLeast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Итого: </w:t>
            </w:r>
          </w:p>
        </w:tc>
        <w:tc>
          <w:tcPr>
            <w:tcW w:w="992" w:type="dxa"/>
          </w:tcPr>
          <w:p w:rsidR="00A86A01" w:rsidRPr="00C720E5" w:rsidRDefault="00E43D2B" w:rsidP="00E43D2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</w:tbl>
    <w:p w:rsidR="00243DDF" w:rsidRPr="00C720E5" w:rsidRDefault="00243DDF" w:rsidP="00E43D2B">
      <w:pPr>
        <w:shd w:val="clear" w:color="auto" w:fill="FFFFFF"/>
        <w:spacing w:after="0" w:line="0" w:lineRule="atLeast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6E4934" w:rsidRPr="00C720E5" w:rsidRDefault="006E4934" w:rsidP="00E43D2B">
      <w:pPr>
        <w:spacing w:before="100" w:beforeAutospacing="1" w:after="0" w:line="0" w:lineRule="atLeast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Практическое занятие</w:t>
      </w:r>
      <w:r w:rsidR="00C720E5"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№1. Риторический канон. Изобретение идей.</w:t>
      </w:r>
    </w:p>
    <w:p w:rsidR="006E4934" w:rsidRPr="00C720E5" w:rsidRDefault="00E43D2B" w:rsidP="00E43D2B">
      <w:pPr>
        <w:spacing w:after="0" w:line="0" w:lineRule="atLeast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Задание: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1. Проанализируйте, как изобретение мысли связано с об</w:t>
      </w: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softHyphen/>
        <w:t>разом автора речи, отвечающего на вопрос «Если бы президен</w:t>
      </w: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softHyphen/>
        <w:t>том был я?» Какая мысль кажется вам особенно яркой, необыч</w:t>
      </w: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softHyphen/>
        <w:t>ной? В какой части ответа на вопрос она расположена?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Григогий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Горин, драматург: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Я бы немедленно подал в отставку.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Во-первых, потому, что драматург, находящийся на таком посту, должен хотя бы иметь некоторый опыт политической борьбы, подобно </w:t>
      </w:r>
      <w:proofErr w:type="spell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Гавелу</w:t>
      </w:r>
      <w:proofErr w:type="spell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У меня его нет.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 касается моего медицинского образования, тут я тоже вряд ли смогу быть полезен. Психиатрия никогда не была моей специализа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цией. А общество надо сейчас лечить от одного недуга — хроническо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го воспаления логики, выражающегося в желании немедленных пе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ремен.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Сергей Юрский, актер: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 бы ограничил свою власть, чтобы не взва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ливать на себя бремя ответственности за все происходящее в этой ги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гантской стране.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Собрал бы команду помощников из нескольких умных и бескорыст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ных людей. Таких, как Гайдар. Примерно раз в две недели напрямую общался бы с народом. Постарался бы сделать так, чтобы люди не стре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мились менять место жительства. Это величайшее заблуждение нашего времени. Все точки в пространстве равноценны, и в любой из них мож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но себя реализовать.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Фазиль Искандер, писатель: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 полностью уничтожу три принципа великой инквизиции, на которых держится тоталитарный строй: чудо, тайна, авторитет. Я бы заменил их тремя принципами демократичес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кого строя — ясность, ясность и еще раз ясность. Каждый месяц выс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тупал бы два раза по телевизору, чтобы поддержать хорошее настрое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ние народа и дать ему такие надежды, которые сбываются. Я бы выпу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стил такой первый указ: снизить всем государственным чиновникам зарплату ровно настолько, чтобы никакие шахтеры, никакие учителя не бастовали.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Лидия Скобликова, шестикратная олимпийская чемпионка: </w:t>
      </w:r>
      <w:proofErr w:type="gram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Перво-на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перво</w:t>
      </w:r>
      <w:proofErr w:type="gram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подобрала бы президентскую команду — людей чистоплотных, честных, порядочных, которые сначала думали бы о государственном кармане, а уж потом — о своем. Я подписала бы не один указ о развитии культуры, образования, науки — без них не быть России. Сейчас я не очень высокого мнения о здоровье россиян, а потому первостепенное внимание — физкультуре, спорту. Средства найду! И ни в коем случае не отнимала бы у ребятишек спортивные школы, клубы, не застраивала гаражами спортивные площадки. И уж, конечно, в моей президентской команде будет не одна женщина. На мой взгляд, россиянки могут не только останавливать на скаку коня и входить в горящие избы, им вполне по плечу решать социальные проблемы.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Дайте свой ответ на вопрос «Если бы президентом бы</w:t>
      </w:r>
      <w:proofErr w:type="gramStart"/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л(</w:t>
      </w:r>
      <w:proofErr w:type="gramEnd"/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а) я?» Ответ должен быть вашим изобретением, отражать вашу точ</w:t>
      </w: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softHyphen/>
        <w:t>ку зрения. Постарайтесь удивить присутствующих, доставить им интеллектуальное удовольствие.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2. Изучите, какие приемы </w:t>
      </w:r>
      <w:proofErr w:type="gramStart"/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начала</w:t>
      </w:r>
      <w:proofErr w:type="gramEnd"/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и завершения выступления могут быть использованы оратором. Подберите из материалов публицистики (газет, журналов) разные виды зачина, введения, заключения и концовки (</w:t>
      </w: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  <w:lang w:eastAsia="ru-RU"/>
        </w:rPr>
        <w:t>можете и самостоятельно составить и продемонстрировать разные варианты вступления и заключения</w:t>
      </w: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).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Таблица 1. Приемы начала выступления</w:t>
      </w:r>
    </w:p>
    <w:tbl>
      <w:tblPr>
        <w:tblW w:w="9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9"/>
        <w:gridCol w:w="3206"/>
        <w:gridCol w:w="3190"/>
      </w:tblGrid>
      <w:tr w:rsidR="00E43D2B" w:rsidRPr="00C720E5" w:rsidTr="006E7969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Во вступлении (после обращения) можно использовать следующие приемы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Нельзя</w:t>
            </w:r>
          </w:p>
        </w:tc>
      </w:tr>
      <w:tr w:rsidR="00E43D2B" w:rsidRPr="00C720E5" w:rsidTr="006E7969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Перейти сразу к изложению дела.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Прямо выразить свои чувства по поводу излагаемого вопроса.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Задать вопрос слушателям.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Сделать замечание, затрагивающее интересы слушателей.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Делать комплимент слушателям.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Рассказать историю, сообщить потрясающий факт.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Рассказать случай из своей жизни.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Процитировать яркое высказывание знаменитого человека, пословицу и т. п.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Показать какую-либо вещь.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Начать образом, символом, аллегорией.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Сэкономить время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Извиняться и говорить, что вы недостаточно подготовились.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Начинать с шутки или анекдота, если аудитория вам плохо знакома или вы не очень уверены в себе.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Говорить слова типа «Я не оратор, но…»</w:t>
            </w:r>
          </w:p>
        </w:tc>
      </w:tr>
    </w:tbl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Таблица 2. Приемы завершения выступления</w:t>
      </w:r>
    </w:p>
    <w:tbl>
      <w:tblPr>
        <w:tblW w:w="9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9"/>
        <w:gridCol w:w="3206"/>
        <w:gridCol w:w="3190"/>
      </w:tblGrid>
      <w:tr w:rsidR="00E43D2B" w:rsidRPr="00C720E5" w:rsidTr="006E7969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В конце речи можно использовать следующие приемы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Нельзя</w:t>
            </w:r>
          </w:p>
        </w:tc>
      </w:tr>
      <w:tr w:rsidR="00E43D2B" w:rsidRPr="00C720E5" w:rsidTr="006E7969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Дать резюме, т. е. очень коротко повторить основные положения.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Закончить призывом к действию, пожеланием.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Сделать слушателям комплимент.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Завершить шуткой.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Прочесть наизусть стихи.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Использовать цитату.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Закончить на высшей точке напряжения – на кульминации.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Завершить образом, символом, аллегорией.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Сообщить потрясающий факт.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Суммировать сказанное, обобщить информацию.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Говорить фразы типа </w:t>
            </w:r>
            <w:r w:rsidRPr="00C720E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это всё, что я хотел сказать; вот и всё</w:t>
            </w: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6E4934" w:rsidRPr="00C720E5" w:rsidRDefault="006E4934" w:rsidP="00E43D2B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2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Произносить лишние, «не работающие» на реализацию вашей цели слова.</w:t>
            </w:r>
          </w:p>
        </w:tc>
      </w:tr>
    </w:tbl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3. Изучите список «советов» политикам, составленный по материалам писем в редакции газеты «Аргументы и факты». Уста</w:t>
      </w: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softHyphen/>
        <w:t>новите характер тональности. Отберите советы этического харак</w:t>
      </w: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softHyphen/>
        <w:t>тера. Дополните или сократите этот список. Мотивируйте свой подход. Кому еще можно адресовать список данных советов?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Будь вежлив.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забывай, что ножки твоего кресла покоятся на спине народа. Сообщай, когда собираешься делать резкие движения.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Не давай служебную машину жене.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Она может попасть в аварию.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Не целуйся принародно с другим политиком.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Может, он с утра не умы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вался.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Будь справедлив.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Дал одному льготу — дай другому. Не можешь дать льготы всем — не давай никому. Лучше давай кредиты тем, кто может их вернуть, и пособия тем, кто не может.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Будь честен.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Если нет денег — не обещай их.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Не дирижируй оркестром.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Не обнимай </w:t>
      </w:r>
      <w:proofErr w:type="gramStart"/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иностранного</w:t>
      </w:r>
      <w:proofErr w:type="gramEnd"/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главу.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равно никто не поверит в такую страстную дружбу. Обними лучше его жену — по крайней мере, о тебе будут долго говорить.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Будь правдив.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Помни историю о мальчике, который долго обманывал людей, крича, что тонет. И однажды на самом деле утонул, потому что никто не поверил его очередному «Спасите»...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Не говори налогоплательщику, что не хватает налогов.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Помни: он пла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тит достаточно, чтобы содержать тебя, твою дачу, твою квартиру и твое кресло.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Не сочти за труд хоть раз в месяц рассказать народу о том, чем живешь и о чем мечтаешь.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Будь решителен.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Народ, как женщина, любит </w:t>
      </w:r>
      <w:proofErr w:type="gram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мужественных</w:t>
      </w:r>
      <w:proofErr w:type="gram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В поли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тике — тоже. Но помни, что мужество не является синонимом насилия.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Не езди в аэропорт всем «кагалом» встречать своего начальника.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Нало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гоплательщики подумают, что тебе больше делать нечего.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Не инспектируй коровники.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Коровы доятся при любой власти. Инс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пектируй себя: все ли ты сделал, чтобы коровы доились лучше?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Не крестись перед телекамерой.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Верующие других конфессий могут обидеться.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Не надевай кожаное пальто.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 то мафия перепутает тебя с твоей ох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раной, а охрана — с мафией.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Будь самокритичен. 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Пусть слова: «Мы хотели, как лучше, а получи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лось, как всегда» каждый день стоят перед твоим внутренним взором.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4. Замените данные ниже слова и словосочетания: 1) клишированными построениями; 2) эвфемизмами (словами и выражениями, используемыми для замены какого-либо прямого наименования):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запрет на выезд; рассказать о случившемся; пьяный; побои; с целью хулиганства; вещи, свидетельствующие о виновности; договоренность преступников; хулиганить в общественном месте; сознаться в преступлении; дать оценку действиям; быть в заключении; место, где пишут приговор; осудить; принудительное отбирание имущества осужденного;</w:t>
      </w:r>
      <w:proofErr w:type="gramEnd"/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вытрезвитель, соврать, уйти на пенсию, очень плохой, старый, умереть, убить, беременная, плод, любовник, грязный, вшивость, хитрить, пьяница.</w:t>
      </w:r>
      <w:proofErr w:type="gramEnd"/>
    </w:p>
    <w:p w:rsidR="006E4934" w:rsidRPr="00C720E5" w:rsidRDefault="006E4934" w:rsidP="00E43D2B">
      <w:pPr>
        <w:spacing w:after="0" w:line="0" w:lineRule="atLeast"/>
        <w:contextualSpacing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Научитесь безошибочно произносить следующие скороговорки.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Рапортовал, да </w:t>
      </w:r>
      <w:proofErr w:type="spell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недорапортовал</w:t>
      </w:r>
      <w:proofErr w:type="spell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стал </w:t>
      </w:r>
      <w:proofErr w:type="spell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дорапортовывать</w:t>
      </w:r>
      <w:proofErr w:type="spell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— зара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портовался. 2. Маланья-болтунья молоко болтала, выбалтывала, да не выболтала. 3. Всех скороговорок не </w:t>
      </w:r>
      <w:proofErr w:type="spell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перескороговоришь</w:t>
      </w:r>
      <w:proofErr w:type="spell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не </w:t>
      </w:r>
      <w:proofErr w:type="spell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перевыскороговоришь</w:t>
      </w:r>
      <w:proofErr w:type="spell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4. Не тот, товарищи, товарищу товарищ, кто при товарищах това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рищу товарищ, а тот, товарищи, товарищу товарищ, кто без това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рищей товарищу товарищ! 5. Тридцать три корабля лавировали-лавировали, лавировали-лавировали, лавировали-лавировали, да не вылавировали. 6. Сшит колпак не по-колпаковски, вылит колокол не </w:t>
      </w:r>
      <w:proofErr w:type="spell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по-колоколовски</w:t>
      </w:r>
      <w:proofErr w:type="spell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надо колпак </w:t>
      </w:r>
      <w:proofErr w:type="spell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переколпаковать-перевыколпаковать</w:t>
      </w:r>
      <w:proofErr w:type="spell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надо колокол </w:t>
      </w:r>
      <w:proofErr w:type="spell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переколоколовать-перевыколоколовать</w:t>
      </w:r>
      <w:proofErr w:type="spell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7. Собирала Маргарита маргаритки на горе, растеряла Маргарита маргаритки на дворе. 8. Рыла свинья тупорыла-</w:t>
      </w:r>
      <w:proofErr w:type="spell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белорыла</w:t>
      </w:r>
      <w:proofErr w:type="spell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полдвора </w:t>
      </w:r>
      <w:proofErr w:type="gram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рылом</w:t>
      </w:r>
      <w:proofErr w:type="gram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изрыла, вы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рыла да подрыла. 9. Была у Фрола — Фролу </w:t>
      </w:r>
      <w:proofErr w:type="gram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</w:t>
      </w:r>
      <w:proofErr w:type="gram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Лавра</w:t>
      </w:r>
      <w:proofErr w:type="gram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наврала, к Лавру пойдет – Лавру на Фрола наврет. 10. Везет Сенька Саньку с Сонькой на санках. </w:t>
      </w:r>
      <w:proofErr w:type="gram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Санки — скок, Соньку — с ног, Саньку — в бок, Соньку — в лоб, все — в сугроб! 11.</w:t>
      </w:r>
      <w:proofErr w:type="gram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Кукушка кукушонку сшила капюшон. Надел кукушонок капю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шон: как в капюшоне он смешон! 12. Цапля мокла, цапля сохла, цапля чахла, цапля </w:t>
      </w:r>
      <w:proofErr w:type="gram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сдохла</w:t>
      </w:r>
      <w:proofErr w:type="gram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13. Щетинка у чушки, чешуйка у щучки. 14. Не тот глуп, кто на слова скуп, а тот глуп, кто на дело туп. 15. Повар Петр, повар Павел. Петр плавал, Павел плавал.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6. Произнесите фразы следующим тоном: спокойным, злобным, дружеским, язвительным, начальственным, робким, наглым, усталым, сочувственным, с любопытством, с иронией, льстивым, равнодушным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Разве вы не знаете, что этот человек здесь больше не живет?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Завтра праздник!</w:t>
      </w:r>
      <w:proofErr w:type="gram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оперники опять выиграли!</w:t>
      </w:r>
    </w:p>
    <w:p w:rsidR="006E4934" w:rsidRPr="00C720E5" w:rsidRDefault="006E4934" w:rsidP="00E43D2B">
      <w:pPr>
        <w:spacing w:after="0" w:line="0" w:lineRule="atLeast"/>
        <w:contextualSpacing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Упражнения на постановку дыхания.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а) «сбор спичек»;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б) стихотворение: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Самуил Маршак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Вот дом, А это ленивый и толстый пастух,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Который построил Джек. </w:t>
      </w: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Который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бранится с коровницей строгою,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доит корову безрогую,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А это пшеница, </w:t>
      </w: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Лягнувшую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старого пса без хвоста,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 в темном чулане хранится</w:t>
      </w: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К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оторый за шиворот треплет кота,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 доме, Который пугает и ловит синицу,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Который построил Джек. </w:t>
      </w: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часто ворует пшеницу,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в темном чулане хранится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 доме,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Который построил Джек.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А это веселая птица-синица,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часто ворует пшеницу,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 в темном чулане хранится</w:t>
      </w: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В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от два петуха,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В доме, </w:t>
      </w: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Которые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будят того пастуха,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Который построил Джек. </w:t>
      </w: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Который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бранится с коровницей строгою,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доит корову безрогую,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Вот кот, </w:t>
      </w: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Лягнувшую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старого пса без хвоста,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Который пугает и ловит синицу, Который за шиворот треплет кота,</w:t>
      </w:r>
      <w:proofErr w:type="gramEnd"/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часто ворует пшеницу, Который пугает и ловит синицу,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 в темном чулане хранится</w:t>
      </w: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К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оторая часто ворует пшеницу,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В доме, </w:t>
      </w: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в темном чулане хранится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 доме,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Вот пес без хвоста</w:t>
      </w: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К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оторый построил Джек.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Который за шиворот треплет кота,</w:t>
      </w:r>
      <w:proofErr w:type="gramEnd"/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Который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пугает и ловит синицу,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часто ворует пшеницу,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в темном чулане хранится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 доме,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Который построил Джек.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А это корова безрогая,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Лягнувшая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старого пса без хвоста,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Который за шиворот треплет кота,</w:t>
      </w:r>
      <w:proofErr w:type="gramEnd"/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Который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пугает и ловит синицу,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часто ворует пшеницу,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в темном чулане хранится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 доме,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Который построил Джек.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А это старушка, седая и строгая,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доит корову безрогую,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Лягнувшую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старого пса без хвоста,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Который за шиворот треплет кота,</w:t>
      </w:r>
      <w:proofErr w:type="gramEnd"/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Который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пугает и ловит синицу,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часто ворует пшеницу,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Которая</w:t>
      </w:r>
      <w:proofErr w:type="gram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в темном чулане хранится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 доме,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Который построил Джек.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8. Прочтите с разной интонацией следующие четверостишия.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Было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супно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Кугтелся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, винтясь по земле,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Варкалось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Хливкие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шорьки</w:t>
      </w:r>
      <w:proofErr w:type="spellEnd"/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Слипких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козей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царапистый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рой. Пырялись по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наве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Тихо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мисисков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стайка густела во мгле, И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хрюкотали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зелюки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Зеленавки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хрющали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порой. Как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мюмзики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в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мове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Т. Щепкина-Куперник Д. Орловская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Червело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Ужные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мрави</w:t>
      </w:r>
      <w:proofErr w:type="spellEnd"/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Кузали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на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снову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За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нисом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прали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курави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,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Склоняя </w:t>
      </w:r>
      <w:proofErr w:type="spellStart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пелаву</w:t>
      </w:r>
      <w:proofErr w:type="spellEnd"/>
      <w:r w:rsidRPr="00C720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</w:p>
    <w:p w:rsidR="006E4934" w:rsidRPr="00C720E5" w:rsidRDefault="006E4934" w:rsidP="00E43D2B">
      <w:pPr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Л. Яхнин</w:t>
      </w:r>
    </w:p>
    <w:p w:rsidR="006E4934" w:rsidRPr="00C720E5" w:rsidRDefault="006E4934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4934" w:rsidRPr="00C720E5" w:rsidRDefault="006E4934" w:rsidP="00E43D2B">
      <w:pPr>
        <w:widowControl w:val="0"/>
        <w:autoSpaceDE w:val="0"/>
        <w:autoSpaceDN w:val="0"/>
        <w:spacing w:after="0" w:line="0" w:lineRule="atLeast"/>
        <w:ind w:right="93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720E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Практическое занятие</w:t>
      </w:r>
      <w:r w:rsidR="00C720E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720E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№2. Расположение идей.</w:t>
      </w:r>
    </w:p>
    <w:p w:rsidR="006E4934" w:rsidRPr="00C720E5" w:rsidRDefault="00E43D2B" w:rsidP="00E43D2B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</w:t>
      </w:r>
      <w:r w:rsidR="006E4934"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адани</w:t>
      </w: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е</w:t>
      </w:r>
      <w:r w:rsidR="006E4934"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</w:p>
    <w:p w:rsidR="006E4934" w:rsidRPr="00C720E5" w:rsidRDefault="006E4934" w:rsidP="00E43D2B">
      <w:pPr>
        <w:numPr>
          <w:ilvl w:val="0"/>
          <w:numId w:val="12"/>
        </w:numPr>
        <w:spacing w:before="120" w:after="0" w:line="0" w:lineRule="atLeast"/>
        <w:ind w:left="0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Выберите тему: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Выберите одну из предложенных тем или придумайте свою:</w:t>
      </w:r>
    </w:p>
    <w:p w:rsidR="006E4934" w:rsidRPr="00C720E5" w:rsidRDefault="006E4934" w:rsidP="00E43D2B">
      <w:pPr>
        <w:numPr>
          <w:ilvl w:val="1"/>
          <w:numId w:val="12"/>
        </w:numPr>
        <w:spacing w:before="120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Природа родного края</w:t>
      </w:r>
    </w:p>
    <w:p w:rsidR="006E4934" w:rsidRPr="00C720E5" w:rsidRDefault="006E4934" w:rsidP="00E43D2B">
      <w:pPr>
        <w:numPr>
          <w:ilvl w:val="1"/>
          <w:numId w:val="12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Мои любимые праздники</w:t>
      </w:r>
    </w:p>
    <w:p w:rsidR="006E4934" w:rsidRPr="00C720E5" w:rsidRDefault="006E4934" w:rsidP="00E43D2B">
      <w:pPr>
        <w:numPr>
          <w:ilvl w:val="1"/>
          <w:numId w:val="12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Мои увлечения</w:t>
      </w:r>
    </w:p>
    <w:p w:rsidR="006E4934" w:rsidRPr="00C720E5" w:rsidRDefault="006E4934" w:rsidP="00E43D2B">
      <w:pPr>
        <w:numPr>
          <w:ilvl w:val="1"/>
          <w:numId w:val="12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Важные качества человека</w:t>
      </w:r>
    </w:p>
    <w:p w:rsidR="006E4934" w:rsidRPr="00C720E5" w:rsidRDefault="006E4934" w:rsidP="00E43D2B">
      <w:pPr>
        <w:numPr>
          <w:ilvl w:val="1"/>
          <w:numId w:val="12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Мои мечты и планы на будущее</w:t>
      </w:r>
    </w:p>
    <w:p w:rsidR="006E4934" w:rsidRPr="00C720E5" w:rsidRDefault="006E4934" w:rsidP="00E43D2B">
      <w:pPr>
        <w:numPr>
          <w:ilvl w:val="0"/>
          <w:numId w:val="12"/>
        </w:numPr>
        <w:spacing w:before="100" w:beforeAutospacing="1" w:after="0" w:line="0" w:lineRule="atLeast"/>
        <w:ind w:left="0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Соберите идеи: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Напишите 5-7 предложений, которые отражают ваши мысли по выбранной теме.</w:t>
      </w:r>
    </w:p>
    <w:p w:rsidR="006E4934" w:rsidRPr="00C720E5" w:rsidRDefault="006E4934" w:rsidP="00E43D2B">
      <w:pPr>
        <w:numPr>
          <w:ilvl w:val="0"/>
          <w:numId w:val="12"/>
        </w:numPr>
        <w:spacing w:before="100" w:beforeAutospacing="1" w:after="0" w:line="0" w:lineRule="atLeast"/>
        <w:ind w:left="0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Расположите идеи:</w:t>
      </w:r>
    </w:p>
    <w:p w:rsidR="006E4934" w:rsidRPr="00C720E5" w:rsidRDefault="006E4934" w:rsidP="00E43D2B">
      <w:pPr>
        <w:numPr>
          <w:ilvl w:val="1"/>
          <w:numId w:val="12"/>
        </w:numPr>
        <w:spacing w:before="120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Определите основную идею, которая будет центральной в вашем тексте.</w:t>
      </w:r>
    </w:p>
    <w:p w:rsidR="006E4934" w:rsidRPr="00C720E5" w:rsidRDefault="006E4934" w:rsidP="00E43D2B">
      <w:pPr>
        <w:numPr>
          <w:ilvl w:val="1"/>
          <w:numId w:val="12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Расположите идеи в логической последовательности:</w:t>
      </w:r>
    </w:p>
    <w:p w:rsidR="006E4934" w:rsidRPr="00C720E5" w:rsidRDefault="006E4934" w:rsidP="00E43D2B">
      <w:pPr>
        <w:numPr>
          <w:ilvl w:val="2"/>
          <w:numId w:val="12"/>
        </w:numPr>
        <w:spacing w:before="120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Введение (введение в тему)</w:t>
      </w:r>
    </w:p>
    <w:p w:rsidR="006E4934" w:rsidRPr="00C720E5" w:rsidRDefault="006E4934" w:rsidP="00E43D2B">
      <w:pPr>
        <w:numPr>
          <w:ilvl w:val="2"/>
          <w:numId w:val="12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Основная часть (развитие мысли, аргументы, примеры)</w:t>
      </w:r>
    </w:p>
    <w:p w:rsidR="006E4934" w:rsidRPr="00C720E5" w:rsidRDefault="006E4934" w:rsidP="00E43D2B">
      <w:pPr>
        <w:numPr>
          <w:ilvl w:val="2"/>
          <w:numId w:val="12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Заключение (выводы, итог)</w:t>
      </w:r>
    </w:p>
    <w:p w:rsidR="006E4934" w:rsidRPr="00C720E5" w:rsidRDefault="006E4934" w:rsidP="00E43D2B">
      <w:pPr>
        <w:numPr>
          <w:ilvl w:val="0"/>
          <w:numId w:val="12"/>
        </w:numPr>
        <w:spacing w:before="100" w:beforeAutospacing="1" w:after="0" w:line="0" w:lineRule="atLeast"/>
        <w:ind w:left="0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Напишите текст: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Используйте собранные и упорядоченные идеи для написания короткого текста (5-7 предложений).</w:t>
      </w:r>
    </w:p>
    <w:p w:rsidR="006E4934" w:rsidRPr="00C720E5" w:rsidRDefault="006E4934" w:rsidP="00E43D2B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Пример: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Тема: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Мои увлечения</w:t>
      </w:r>
    </w:p>
    <w:p w:rsidR="006E4934" w:rsidRPr="00C720E5" w:rsidRDefault="006E4934" w:rsidP="00E43D2B">
      <w:pPr>
        <w:numPr>
          <w:ilvl w:val="0"/>
          <w:numId w:val="13"/>
        </w:numPr>
        <w:spacing w:before="120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Идеи:</w:t>
      </w:r>
    </w:p>
    <w:p w:rsidR="006E4934" w:rsidRPr="00C720E5" w:rsidRDefault="006E4934" w:rsidP="00E43D2B">
      <w:pPr>
        <w:numPr>
          <w:ilvl w:val="1"/>
          <w:numId w:val="13"/>
        </w:numPr>
        <w:spacing w:before="120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Чтение книг</w:t>
      </w:r>
    </w:p>
    <w:p w:rsidR="006E4934" w:rsidRPr="00C720E5" w:rsidRDefault="006E4934" w:rsidP="00E43D2B">
      <w:pPr>
        <w:numPr>
          <w:ilvl w:val="1"/>
          <w:numId w:val="13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Спортивные тренировки</w:t>
      </w:r>
    </w:p>
    <w:p w:rsidR="006E4934" w:rsidRPr="00C720E5" w:rsidRDefault="006E4934" w:rsidP="00E43D2B">
      <w:pPr>
        <w:numPr>
          <w:ilvl w:val="1"/>
          <w:numId w:val="13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Рисование</w:t>
      </w:r>
    </w:p>
    <w:p w:rsidR="006E4934" w:rsidRPr="00C720E5" w:rsidRDefault="006E4934" w:rsidP="00E43D2B">
      <w:pPr>
        <w:numPr>
          <w:ilvl w:val="1"/>
          <w:numId w:val="13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Путешествия</w:t>
      </w:r>
    </w:p>
    <w:p w:rsidR="006E4934" w:rsidRPr="00C720E5" w:rsidRDefault="006E4934" w:rsidP="00E43D2B">
      <w:pPr>
        <w:numPr>
          <w:ilvl w:val="1"/>
          <w:numId w:val="13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Музыка</w:t>
      </w:r>
    </w:p>
    <w:p w:rsidR="006E4934" w:rsidRPr="00C720E5" w:rsidRDefault="006E4934" w:rsidP="00E43D2B">
      <w:pPr>
        <w:numPr>
          <w:ilvl w:val="0"/>
          <w:numId w:val="13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Расположение:</w:t>
      </w:r>
    </w:p>
    <w:p w:rsidR="006E4934" w:rsidRPr="00C720E5" w:rsidRDefault="006E4934" w:rsidP="00E43D2B">
      <w:pPr>
        <w:numPr>
          <w:ilvl w:val="1"/>
          <w:numId w:val="13"/>
        </w:numPr>
        <w:spacing w:before="120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Введение: У каждого человека есть свои увлечения, которые помогают ему расслабиться и развиваться.</w:t>
      </w:r>
    </w:p>
    <w:p w:rsidR="006E4934" w:rsidRPr="00C720E5" w:rsidRDefault="006E4934" w:rsidP="00E43D2B">
      <w:pPr>
        <w:numPr>
          <w:ilvl w:val="1"/>
          <w:numId w:val="13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Основная часть:</w:t>
      </w:r>
    </w:p>
    <w:p w:rsidR="006E4934" w:rsidRPr="00C720E5" w:rsidRDefault="006E4934" w:rsidP="00E43D2B">
      <w:pPr>
        <w:numPr>
          <w:ilvl w:val="2"/>
          <w:numId w:val="13"/>
        </w:numPr>
        <w:spacing w:before="120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Одним из моих любимых увлечений является чтение книг, которое расширяет кругозор и помогает отвлечься от повседневных забот.</w:t>
      </w:r>
    </w:p>
    <w:p w:rsidR="006E4934" w:rsidRPr="00C720E5" w:rsidRDefault="006E4934" w:rsidP="00E43D2B">
      <w:pPr>
        <w:numPr>
          <w:ilvl w:val="2"/>
          <w:numId w:val="13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Также я люблю заниматься спортом, что помогает поддерживать здоровье и хорошее настроение.</w:t>
      </w:r>
    </w:p>
    <w:p w:rsidR="006E4934" w:rsidRPr="00C720E5" w:rsidRDefault="006E4934" w:rsidP="00E43D2B">
      <w:pPr>
        <w:numPr>
          <w:ilvl w:val="2"/>
          <w:numId w:val="13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Еще я увлекаюсь рисованием, что позволяет выразить свои творческие способности.</w:t>
      </w:r>
    </w:p>
    <w:p w:rsidR="006E4934" w:rsidRPr="00C720E5" w:rsidRDefault="006E4934" w:rsidP="00E43D2B">
      <w:pPr>
        <w:numPr>
          <w:ilvl w:val="2"/>
          <w:numId w:val="13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Путешествия открывают новые горизонты и вдохновляют на новые свершения.</w:t>
      </w:r>
    </w:p>
    <w:p w:rsidR="006E4934" w:rsidRPr="00C720E5" w:rsidRDefault="006E4934" w:rsidP="00E43D2B">
      <w:pPr>
        <w:numPr>
          <w:ilvl w:val="2"/>
          <w:numId w:val="13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Музыка – это то, что всегда сопровождает меня в повседневной жизни и поднимает настроение.</w:t>
      </w:r>
    </w:p>
    <w:p w:rsidR="006E4934" w:rsidRPr="00C720E5" w:rsidRDefault="006E4934" w:rsidP="00E43D2B">
      <w:pPr>
        <w:numPr>
          <w:ilvl w:val="1"/>
          <w:numId w:val="13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Заключение: Все эти увлечения делают мою жизнь насыщенной и интересной.</w:t>
      </w:r>
    </w:p>
    <w:p w:rsidR="006E4934" w:rsidRPr="00C720E5" w:rsidRDefault="006E4934" w:rsidP="00E43D2B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Задание:</w:t>
      </w:r>
    </w:p>
    <w:p w:rsidR="006E4934" w:rsidRPr="00C720E5" w:rsidRDefault="006E4934" w:rsidP="00E43D2B">
      <w:pPr>
        <w:numPr>
          <w:ilvl w:val="0"/>
          <w:numId w:val="14"/>
        </w:numPr>
        <w:spacing w:before="120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Выберите тему.</w:t>
      </w:r>
    </w:p>
    <w:p w:rsidR="006E4934" w:rsidRPr="00C720E5" w:rsidRDefault="006E4934" w:rsidP="00E43D2B">
      <w:pPr>
        <w:numPr>
          <w:ilvl w:val="0"/>
          <w:numId w:val="14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Соберите идеи (5-7).</w:t>
      </w:r>
    </w:p>
    <w:p w:rsidR="006E4934" w:rsidRPr="00C720E5" w:rsidRDefault="006E4934" w:rsidP="00E43D2B">
      <w:pPr>
        <w:numPr>
          <w:ilvl w:val="0"/>
          <w:numId w:val="14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Расположите их в логической последовательности.</w:t>
      </w:r>
    </w:p>
    <w:p w:rsidR="006E4934" w:rsidRPr="00C720E5" w:rsidRDefault="006E4934" w:rsidP="00E43D2B">
      <w:pPr>
        <w:numPr>
          <w:ilvl w:val="0"/>
          <w:numId w:val="14"/>
        </w:numPr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Напишите текст (5-7 предложений).</w:t>
      </w:r>
    </w:p>
    <w:p w:rsidR="006E4934" w:rsidRPr="00C720E5" w:rsidRDefault="006E4934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4934" w:rsidRPr="00C720E5" w:rsidRDefault="006E4934" w:rsidP="00E43D2B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Практическое занятие</w:t>
      </w:r>
      <w:r w:rsid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№3. Риторический канон. Как подготовиться к произнесению речи перед аудиторией? Техника запоминания текста</w:t>
      </w:r>
    </w:p>
    <w:p w:rsidR="006E4934" w:rsidRPr="00C720E5" w:rsidRDefault="006E4934" w:rsidP="00E43D2B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Задание: </w:t>
      </w:r>
    </w:p>
    <w:p w:rsidR="006E4934" w:rsidRPr="00C720E5" w:rsidRDefault="006E4934" w:rsidP="00E43D2B">
      <w:pPr>
        <w:pStyle w:val="a9"/>
        <w:numPr>
          <w:ilvl w:val="0"/>
          <w:numId w:val="15"/>
        </w:num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Разобрать пять этапов риторического канона</w:t>
      </w:r>
      <w:r w:rsidR="006E3DB5"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6E4934" w:rsidRPr="00C720E5" w:rsidRDefault="006E4934" w:rsidP="00E43D2B">
      <w:pPr>
        <w:pStyle w:val="a9"/>
        <w:numPr>
          <w:ilvl w:val="0"/>
          <w:numId w:val="15"/>
        </w:num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Приготовить материал для выступления</w:t>
      </w:r>
      <w:r w:rsidR="006E3DB5"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6E4934" w:rsidRPr="00C720E5" w:rsidRDefault="006E4934" w:rsidP="00E43D2B">
      <w:pPr>
        <w:pStyle w:val="a9"/>
        <w:numPr>
          <w:ilvl w:val="0"/>
          <w:numId w:val="15"/>
        </w:num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Провести фонетическую зарядку</w:t>
      </w:r>
      <w:r w:rsidR="006E3DB5"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6E3DB5" w:rsidRPr="00C720E5" w:rsidRDefault="006E3DB5" w:rsidP="00E43D2B">
      <w:pPr>
        <w:pStyle w:val="a9"/>
        <w:numPr>
          <w:ilvl w:val="0"/>
          <w:numId w:val="15"/>
        </w:num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Запомнить текст;</w:t>
      </w:r>
    </w:p>
    <w:p w:rsidR="006E3DB5" w:rsidRPr="00C720E5" w:rsidRDefault="006E3DB5" w:rsidP="00E43D2B">
      <w:pPr>
        <w:pStyle w:val="a9"/>
        <w:numPr>
          <w:ilvl w:val="0"/>
          <w:numId w:val="15"/>
        </w:num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Выступить перед аудиторией.</w:t>
      </w:r>
    </w:p>
    <w:p w:rsidR="00E43D2B" w:rsidRPr="00C720E5" w:rsidRDefault="00E43D2B" w:rsidP="00E43D2B">
      <w:pPr>
        <w:spacing w:after="0" w:line="0" w:lineRule="atLeast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E4934" w:rsidRPr="00C720E5" w:rsidRDefault="006E3DB5" w:rsidP="00E43D2B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Практическое занятие</w:t>
      </w:r>
      <w:r w:rsid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№4. Итоговое практическое занятие</w:t>
      </w:r>
    </w:p>
    <w:p w:rsidR="006E3DB5" w:rsidRPr="00C720E5" w:rsidRDefault="00E43D2B" w:rsidP="00E43D2B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Задание</w:t>
      </w:r>
      <w:r w:rsidR="006E3DB5"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6E3DB5" w:rsidRPr="00C720E5" w:rsidRDefault="006E3DB5" w:rsidP="00E43D2B">
      <w:pPr>
        <w:shd w:val="clear" w:color="auto" w:fill="FFFFFF"/>
        <w:spacing w:before="120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</w:t>
      </w:r>
      <w:proofErr w:type="spellStart"/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Самопрезентация</w:t>
      </w:r>
      <w:proofErr w:type="spellEnd"/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»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Студентам предлагают по очереди рассказать о своих достоинствах, успехах, личных достижениях. Остальные студенты могут поддерживать, задавать вопросы, возражать.</w:t>
      </w:r>
    </w:p>
    <w:p w:rsidR="006E3DB5" w:rsidRPr="00C720E5" w:rsidRDefault="006E3DB5" w:rsidP="00E43D2B">
      <w:pPr>
        <w:shd w:val="clear" w:color="auto" w:fill="FFFFFF"/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«Зеркало»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Каждому студенту нужно перед зеркалом рассказать маленький рассказ, возможно, использовать часть своего реального выступления (прошедшего или предстоящего).</w:t>
      </w:r>
    </w:p>
    <w:p w:rsidR="006E3DB5" w:rsidRPr="00C720E5" w:rsidRDefault="006E3DB5" w:rsidP="00E43D2B">
      <w:pPr>
        <w:shd w:val="clear" w:color="auto" w:fill="FFFFFF"/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«Спонтанный рассказ»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Студенты распределяются по парам. Один студент показывает на любой предмет в учебной аудитории, а второй в течение 3 минут рассказывает о нём (свойства, значение и т. д.). Затем меняются.</w:t>
      </w:r>
    </w:p>
    <w:p w:rsidR="006E3DB5" w:rsidRPr="00C720E5" w:rsidRDefault="006E3DB5" w:rsidP="00E43D2B">
      <w:pPr>
        <w:shd w:val="clear" w:color="auto" w:fill="FFFFFF"/>
        <w:spacing w:before="100" w:beforeAutospacing="1"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«Камера. Мотор. Начали»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Студенты разбиваются на пары, каждый готовит по два вопроса для своего напарника. Все должны выступить в роли интервьюера и респондента. Вопросы могут касаться личностных особенностей человека (характера, интересов, достижений и др.).</w:t>
      </w:r>
    </w:p>
    <w:p w:rsidR="006E3DB5" w:rsidRPr="00C720E5" w:rsidRDefault="006E3DB5" w:rsidP="00E43D2B">
      <w:pPr>
        <w:spacing w:after="0" w:line="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3DB5" w:rsidRPr="00C720E5" w:rsidRDefault="006E3DB5" w:rsidP="00E43D2B">
      <w:pPr>
        <w:spacing w:after="0" w:line="0" w:lineRule="atLeast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0E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Практическое занятие</w:t>
      </w:r>
      <w:r w:rsidR="00C720E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720E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№ 5.</w:t>
      </w:r>
      <w:r w:rsidRPr="00C720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720E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Структура основной части письма.</w:t>
      </w:r>
    </w:p>
    <w:p w:rsidR="006E3DB5" w:rsidRPr="00C720E5" w:rsidRDefault="006E3DB5" w:rsidP="00E43D2B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Задание: </w:t>
      </w:r>
    </w:p>
    <w:p w:rsidR="006E3DB5" w:rsidRPr="00C720E5" w:rsidRDefault="006E3DB5" w:rsidP="00E43D2B">
      <w:pPr>
        <w:numPr>
          <w:ilvl w:val="0"/>
          <w:numId w:val="17"/>
        </w:numPr>
        <w:spacing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Составить текст делового письма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Можно составить благодарственное письмо, начиная с вводной части, а затем сформулировать основную часть и заключение.  </w:t>
      </w:r>
    </w:p>
    <w:p w:rsidR="006E3DB5" w:rsidRPr="00C720E5" w:rsidRDefault="006E3DB5" w:rsidP="00E43D2B">
      <w:pPr>
        <w:numPr>
          <w:ilvl w:val="0"/>
          <w:numId w:val="17"/>
        </w:numPr>
        <w:spacing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Работа с карточками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Студентам предлагаются тексты писем, их задача — прочитать письмо и выделить основные части. </w:t>
      </w:r>
    </w:p>
    <w:p w:rsidR="006E3DB5" w:rsidRPr="00C720E5" w:rsidRDefault="006E3DB5" w:rsidP="00E43D2B">
      <w:pPr>
        <w:numPr>
          <w:ilvl w:val="0"/>
          <w:numId w:val="17"/>
        </w:numPr>
        <w:spacing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Анализ исходного текста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Студентам предлагается прочитать текст, например «Узелковое письмо», и определить адресанта и адресата, структуру письма, роль композиционных частей, выбор языковых средств.  </w:t>
      </w:r>
    </w:p>
    <w:p w:rsidR="006E3DB5" w:rsidRPr="00C720E5" w:rsidRDefault="006E3DB5" w:rsidP="00E43D2B">
      <w:pPr>
        <w:numPr>
          <w:ilvl w:val="0"/>
          <w:numId w:val="17"/>
        </w:numPr>
        <w:spacing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Работа над содержанием текста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Вопросы: «Какова типовая структура любого письма?», «Какую роль играют части композиции?», «Назовите виды писем», «От чего зависит вид письма?» </w:t>
      </w:r>
    </w:p>
    <w:p w:rsidR="006E3DB5" w:rsidRPr="00C720E5" w:rsidRDefault="006E3DB5" w:rsidP="00E43D2B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Творческая работа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 Написать письмо литературному герою или эссе «Как писать письма в XXI веке». </w:t>
      </w:r>
    </w:p>
    <w:p w:rsidR="006E3DB5" w:rsidRPr="00C720E5" w:rsidRDefault="006E3DB5" w:rsidP="00E43D2B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E3DB5" w:rsidRPr="00C720E5" w:rsidRDefault="006E3DB5" w:rsidP="00C720E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Практическое занятие</w:t>
      </w:r>
      <w:r w:rsid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№ 6. </w:t>
      </w:r>
      <w:r w:rsidRPr="00C720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Речевой</w:t>
      </w:r>
      <w:bookmarkStart w:id="2" w:name="_GoBack"/>
      <w:bookmarkEnd w:id="2"/>
      <w:r w:rsidRPr="00C720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этикет в </w:t>
      </w:r>
      <w:proofErr w:type="gramStart"/>
      <w:r w:rsidRPr="00C720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интернет-коммуникации</w:t>
      </w:r>
      <w:proofErr w:type="gramEnd"/>
      <w:r w:rsidRPr="00C720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 Речевая агрессия и способы ее преодоления.</w:t>
      </w:r>
    </w:p>
    <w:p w:rsidR="006E3DB5" w:rsidRPr="00C720E5" w:rsidRDefault="006E3DB5" w:rsidP="00E43D2B">
      <w:pPr>
        <w:numPr>
          <w:ilvl w:val="0"/>
          <w:numId w:val="18"/>
        </w:numPr>
        <w:shd w:val="clear" w:color="auto" w:fill="FFFFFF"/>
        <w:spacing w:before="120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Задание на закрепление материала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C23DE4"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Студентам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предлагают рассмотреть иллюстрацию и оценить, какие из тактик реализуемы в сетевом общении. Также можно дать вопросы, например:</w:t>
      </w:r>
    </w:p>
    <w:p w:rsidR="006E3DB5" w:rsidRPr="00C720E5" w:rsidRDefault="006E3DB5" w:rsidP="00E43D2B">
      <w:pPr>
        <w:numPr>
          <w:ilvl w:val="1"/>
          <w:numId w:val="18"/>
        </w:numPr>
        <w:shd w:val="clear" w:color="auto" w:fill="FFFFFF"/>
        <w:spacing w:before="120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каком случае при общении в интернете можно не здороваться: если пишут комментарий, письмо или </w:t>
      </w:r>
      <w:proofErr w:type="spell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лайфхак</w:t>
      </w:r>
      <w:proofErr w:type="spell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</w:t>
      </w:r>
      <w:proofErr w:type="spell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соцсети</w:t>
      </w:r>
      <w:proofErr w:type="spell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:rsidR="006E3DB5" w:rsidRPr="00C720E5" w:rsidRDefault="006E3DB5" w:rsidP="00E43D2B">
      <w:pPr>
        <w:numPr>
          <w:ilvl w:val="1"/>
          <w:numId w:val="18"/>
        </w:numPr>
        <w:shd w:val="clear" w:color="auto" w:fill="FFFFFF"/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Какие из приведённых эмоциональных слов можно использовать при общении с партнёрами в социальной сети: «</w:t>
      </w:r>
      <w:proofErr w:type="spell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вау</w:t>
      </w:r>
      <w:proofErr w:type="spell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!», «круто!», «ну вы даёте!», «это очень интересно, я под впечатлением» или «</w:t>
      </w:r>
      <w:proofErr w:type="gramStart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 фига</w:t>
      </w:r>
      <w:proofErr w:type="gram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 отмочил»?</w:t>
      </w:r>
    </w:p>
    <w:p w:rsidR="006E3DB5" w:rsidRPr="00C720E5" w:rsidRDefault="006E3DB5" w:rsidP="00E43D2B">
      <w:pPr>
        <w:numPr>
          <w:ilvl w:val="1"/>
          <w:numId w:val="18"/>
        </w:numPr>
        <w:shd w:val="clear" w:color="auto" w:fill="FFFFFF"/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Какая форма завершения электронного письма подходящая: «до скорого!», «жду ответа, как соловей лета!», «Всего доброго, жду Вашего ответа»?</w:t>
      </w:r>
    </w:p>
    <w:p w:rsidR="006E3DB5" w:rsidRPr="00C720E5" w:rsidRDefault="006E3DB5" w:rsidP="00E43D2B">
      <w:pPr>
        <w:numPr>
          <w:ilvl w:val="1"/>
          <w:numId w:val="18"/>
        </w:numPr>
        <w:shd w:val="clear" w:color="auto" w:fill="FFFFFF"/>
        <w:spacing w:before="100" w:beforeAutospacing="1" w:after="0" w:line="0" w:lineRule="atLeast"/>
        <w:ind w:left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Какая формулировка допустима, если хотят дать профессиональный совет: «я точно знаю, вы лучше меня послушайте», «как профессионал, ответственно заявляю», «мне представляется, что было бы хорошо следующее»?</w:t>
      </w:r>
    </w:p>
    <w:p w:rsidR="006E3DB5" w:rsidRPr="00C720E5" w:rsidRDefault="006E3DB5" w:rsidP="00E43D2B">
      <w:pPr>
        <w:numPr>
          <w:ilvl w:val="0"/>
          <w:numId w:val="19"/>
        </w:numPr>
        <w:shd w:val="clear" w:color="auto" w:fill="FFFFFF"/>
        <w:spacing w:after="0" w:line="0" w:lineRule="atLeast"/>
        <w:ind w:left="0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Задание на отработку приёмов контроля над речевой агрессией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C23DE4"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Студентам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предлагают объединиться в две команды и получить ситуацию конфликта. Нужно совместным обсуждением указать форму проявления агрессии в данной ситуации и разрешить её с помощью какого-либо приёма контроля над агрессией. </w:t>
      </w:r>
      <w:r w:rsidR="00C23DE4"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C23DE4" w:rsidRPr="00C720E5" w:rsidRDefault="00C23DE4" w:rsidP="00E43D2B">
      <w:pPr>
        <w:numPr>
          <w:ilvl w:val="0"/>
          <w:numId w:val="19"/>
        </w:numPr>
        <w:shd w:val="clear" w:color="auto" w:fill="FFFFFF"/>
        <w:spacing w:before="100" w:beforeAutospacing="1" w:after="0" w:line="0" w:lineRule="atLeast"/>
        <w:ind w:left="0"/>
        <w:contextualSpacing/>
        <w:textAlignment w:val="top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Изучить</w:t>
      </w:r>
      <w:r w:rsidR="006E3DB5"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правил</w:t>
      </w: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</w:t>
      </w:r>
      <w:r w:rsidR="006E3DB5"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речевого этикета в интернете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6E3DB5"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норм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</w:t>
      </w:r>
      <w:r w:rsidR="006E3DB5"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цифрового этикета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сделать буклет.</w:t>
      </w:r>
    </w:p>
    <w:p w:rsidR="00C23DE4" w:rsidRPr="00C720E5" w:rsidRDefault="00C23DE4" w:rsidP="00E43D2B">
      <w:pPr>
        <w:widowControl w:val="0"/>
        <w:autoSpaceDE w:val="0"/>
        <w:autoSpaceDN w:val="0"/>
        <w:spacing w:after="0" w:line="0" w:lineRule="atLeast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23DE4" w:rsidRPr="00C720E5" w:rsidRDefault="00C23DE4" w:rsidP="00E43D2B">
      <w:pPr>
        <w:widowControl w:val="0"/>
        <w:autoSpaceDE w:val="0"/>
        <w:autoSpaceDN w:val="0"/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Практическое занятие№ 7. Межкультурная коммуникация в профессиональной среде</w:t>
      </w:r>
    </w:p>
    <w:p w:rsidR="00E43D2B" w:rsidRPr="00C720E5" w:rsidRDefault="00E43D2B" w:rsidP="00E43D2B">
      <w:pPr>
        <w:shd w:val="clear" w:color="auto" w:fill="FFFFFF"/>
        <w:spacing w:before="100" w:beforeAutospacing="1" w:after="0" w:line="0" w:lineRule="atLeast"/>
        <w:contextualSpacing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Задание:</w:t>
      </w:r>
    </w:p>
    <w:p w:rsidR="00E43D2B" w:rsidRPr="00C720E5" w:rsidRDefault="00E43D2B" w:rsidP="00E43D2B">
      <w:pPr>
        <w:pStyle w:val="futurismarkdown-listitem"/>
        <w:numPr>
          <w:ilvl w:val="0"/>
          <w:numId w:val="20"/>
        </w:numPr>
        <w:shd w:val="clear" w:color="auto" w:fill="FFFFFF"/>
        <w:spacing w:before="120" w:beforeAutospacing="0" w:after="0" w:afterAutospacing="0" w:line="0" w:lineRule="atLeast"/>
        <w:ind w:left="0"/>
        <w:contextualSpacing/>
        <w:rPr>
          <w:color w:val="000000" w:themeColor="text1"/>
        </w:rPr>
      </w:pPr>
      <w:r w:rsidRPr="00C720E5">
        <w:rPr>
          <w:rStyle w:val="ad"/>
          <w:color w:val="000000" w:themeColor="text1"/>
        </w:rPr>
        <w:t>Подготовить сообщение</w:t>
      </w:r>
      <w:r w:rsidRPr="00C720E5">
        <w:rPr>
          <w:color w:val="000000" w:themeColor="text1"/>
        </w:rPr>
        <w:t> о ретроспективе взглядов на доминирующие культуры.</w:t>
      </w:r>
    </w:p>
    <w:p w:rsidR="00E43D2B" w:rsidRPr="00C720E5" w:rsidRDefault="00E43D2B" w:rsidP="00E43D2B">
      <w:pPr>
        <w:pStyle w:val="futurismarkdown-listitem"/>
        <w:numPr>
          <w:ilvl w:val="0"/>
          <w:numId w:val="20"/>
        </w:numPr>
        <w:shd w:val="clear" w:color="auto" w:fill="FFFFFF"/>
        <w:spacing w:after="0" w:afterAutospacing="0" w:line="0" w:lineRule="atLeast"/>
        <w:ind w:left="0"/>
        <w:contextualSpacing/>
        <w:rPr>
          <w:color w:val="000000" w:themeColor="text1"/>
        </w:rPr>
      </w:pPr>
      <w:r w:rsidRPr="00C720E5">
        <w:rPr>
          <w:rStyle w:val="ad"/>
          <w:color w:val="000000" w:themeColor="text1"/>
        </w:rPr>
        <w:t>Проанализировать кейс</w:t>
      </w:r>
      <w:r w:rsidRPr="00C720E5">
        <w:rPr>
          <w:color w:val="000000" w:themeColor="text1"/>
        </w:rPr>
        <w:t xml:space="preserve"> из практики, </w:t>
      </w:r>
      <w:proofErr w:type="gramStart"/>
      <w:r w:rsidRPr="00C720E5">
        <w:rPr>
          <w:color w:val="000000" w:themeColor="text1"/>
        </w:rPr>
        <w:t>например</w:t>
      </w:r>
      <w:proofErr w:type="gramEnd"/>
      <w:r w:rsidRPr="00C720E5">
        <w:rPr>
          <w:color w:val="000000" w:themeColor="text1"/>
        </w:rPr>
        <w:t xml:space="preserve"> случай из индустрии видеоигр.</w:t>
      </w:r>
    </w:p>
    <w:p w:rsidR="00E43D2B" w:rsidRPr="00C720E5" w:rsidRDefault="00E43D2B" w:rsidP="00E43D2B">
      <w:pPr>
        <w:pStyle w:val="futurismarkdown-listitem"/>
        <w:numPr>
          <w:ilvl w:val="0"/>
          <w:numId w:val="20"/>
        </w:numPr>
        <w:shd w:val="clear" w:color="auto" w:fill="FFFFFF"/>
        <w:spacing w:after="0" w:afterAutospacing="0" w:line="0" w:lineRule="atLeast"/>
        <w:ind w:left="0"/>
        <w:contextualSpacing/>
        <w:rPr>
          <w:color w:val="000000" w:themeColor="text1"/>
        </w:rPr>
      </w:pPr>
      <w:r w:rsidRPr="00C720E5">
        <w:rPr>
          <w:rStyle w:val="ad"/>
          <w:color w:val="000000" w:themeColor="text1"/>
        </w:rPr>
        <w:t>Собрать материал</w:t>
      </w:r>
      <w:r w:rsidRPr="00C720E5">
        <w:rPr>
          <w:color w:val="000000" w:themeColor="text1"/>
        </w:rPr>
        <w:t> из периодической печати, подтверждающий наличие культурных различий в подходах к СМИ.</w:t>
      </w:r>
    </w:p>
    <w:p w:rsidR="00E43D2B" w:rsidRPr="00C720E5" w:rsidRDefault="00E43D2B" w:rsidP="00E43D2B">
      <w:pPr>
        <w:pStyle w:val="futurismarkdown-listitem"/>
        <w:numPr>
          <w:ilvl w:val="0"/>
          <w:numId w:val="20"/>
        </w:numPr>
        <w:shd w:val="clear" w:color="auto" w:fill="FFFFFF"/>
        <w:spacing w:after="0" w:afterAutospacing="0" w:line="0" w:lineRule="atLeast"/>
        <w:ind w:left="0"/>
        <w:contextualSpacing/>
        <w:rPr>
          <w:color w:val="000000" w:themeColor="text1"/>
        </w:rPr>
      </w:pPr>
      <w:r w:rsidRPr="00C720E5">
        <w:rPr>
          <w:rStyle w:val="ad"/>
          <w:color w:val="000000" w:themeColor="text1"/>
        </w:rPr>
        <w:t>Провести сравнительный анализ</w:t>
      </w:r>
      <w:r w:rsidRPr="00C720E5">
        <w:rPr>
          <w:color w:val="000000" w:themeColor="text1"/>
        </w:rPr>
        <w:t> сказок разных культурных групп.</w:t>
      </w:r>
    </w:p>
    <w:p w:rsidR="00E43D2B" w:rsidRPr="00C720E5" w:rsidRDefault="00E43D2B" w:rsidP="00E43D2B">
      <w:pPr>
        <w:pStyle w:val="futurismarkdown-listitem"/>
        <w:numPr>
          <w:ilvl w:val="0"/>
          <w:numId w:val="20"/>
        </w:numPr>
        <w:shd w:val="clear" w:color="auto" w:fill="FFFFFF"/>
        <w:spacing w:after="0" w:afterAutospacing="0" w:line="0" w:lineRule="atLeast"/>
        <w:ind w:left="0"/>
        <w:contextualSpacing/>
        <w:rPr>
          <w:color w:val="000000" w:themeColor="text1"/>
        </w:rPr>
      </w:pPr>
      <w:r w:rsidRPr="00C720E5">
        <w:rPr>
          <w:rStyle w:val="ad"/>
          <w:color w:val="000000" w:themeColor="text1"/>
        </w:rPr>
        <w:t>Проанализировать</w:t>
      </w:r>
      <w:r w:rsidRPr="00C720E5">
        <w:rPr>
          <w:color w:val="000000" w:themeColor="text1"/>
        </w:rPr>
        <w:t> действующие программы студенческого обмена.</w:t>
      </w:r>
    </w:p>
    <w:p w:rsidR="00E43D2B" w:rsidRPr="00C720E5" w:rsidRDefault="00E43D2B" w:rsidP="00E43D2B">
      <w:pPr>
        <w:pStyle w:val="futurismarkdown-listitem"/>
        <w:numPr>
          <w:ilvl w:val="0"/>
          <w:numId w:val="20"/>
        </w:numPr>
        <w:shd w:val="clear" w:color="auto" w:fill="FFFFFF"/>
        <w:spacing w:after="0" w:afterAutospacing="0" w:line="0" w:lineRule="atLeast"/>
        <w:ind w:left="0"/>
        <w:contextualSpacing/>
        <w:rPr>
          <w:color w:val="000000" w:themeColor="text1"/>
        </w:rPr>
      </w:pPr>
      <w:r w:rsidRPr="00C720E5">
        <w:rPr>
          <w:rStyle w:val="ad"/>
          <w:color w:val="000000" w:themeColor="text1"/>
        </w:rPr>
        <w:t>Обсудить</w:t>
      </w:r>
      <w:r w:rsidRPr="00C720E5">
        <w:rPr>
          <w:color w:val="000000" w:themeColor="text1"/>
        </w:rPr>
        <w:t> </w:t>
      </w:r>
      <w:proofErr w:type="gramStart"/>
      <w:r w:rsidRPr="00C720E5">
        <w:rPr>
          <w:color w:val="000000" w:themeColor="text1"/>
        </w:rPr>
        <w:t>кросс-культурные</w:t>
      </w:r>
      <w:proofErr w:type="gramEnd"/>
      <w:r w:rsidRPr="00C720E5">
        <w:rPr>
          <w:color w:val="000000" w:themeColor="text1"/>
        </w:rPr>
        <w:t xml:space="preserve"> конфликты в деловой среде: причины, разновидности и способы разрешения.</w:t>
      </w:r>
    </w:p>
    <w:p w:rsidR="00E43D2B" w:rsidRPr="00C720E5" w:rsidRDefault="00E43D2B" w:rsidP="00E43D2B">
      <w:pPr>
        <w:pStyle w:val="futurismarkdown-listitem"/>
        <w:numPr>
          <w:ilvl w:val="0"/>
          <w:numId w:val="20"/>
        </w:numPr>
        <w:shd w:val="clear" w:color="auto" w:fill="FFFFFF"/>
        <w:spacing w:after="0" w:afterAutospacing="0" w:line="0" w:lineRule="atLeast"/>
        <w:ind w:left="0"/>
        <w:contextualSpacing/>
        <w:rPr>
          <w:color w:val="000000" w:themeColor="text1"/>
        </w:rPr>
      </w:pPr>
      <w:r w:rsidRPr="00C720E5">
        <w:rPr>
          <w:rStyle w:val="ad"/>
          <w:color w:val="000000" w:themeColor="text1"/>
        </w:rPr>
        <w:t>Обсудить</w:t>
      </w:r>
      <w:r w:rsidRPr="00C720E5">
        <w:rPr>
          <w:color w:val="000000" w:themeColor="text1"/>
        </w:rPr>
        <w:t> специфику юмора в разных культурах.</w:t>
      </w:r>
    </w:p>
    <w:p w:rsidR="00E43D2B" w:rsidRPr="00C720E5" w:rsidRDefault="00E43D2B" w:rsidP="00E43D2B">
      <w:pPr>
        <w:pStyle w:val="futurismarkdown-listitem"/>
        <w:numPr>
          <w:ilvl w:val="0"/>
          <w:numId w:val="20"/>
        </w:numPr>
        <w:shd w:val="clear" w:color="auto" w:fill="FFFFFF"/>
        <w:spacing w:after="0" w:afterAutospacing="0" w:line="0" w:lineRule="atLeast"/>
        <w:ind w:left="0"/>
        <w:contextualSpacing/>
        <w:rPr>
          <w:color w:val="000000" w:themeColor="text1"/>
        </w:rPr>
      </w:pPr>
      <w:r w:rsidRPr="00C720E5">
        <w:rPr>
          <w:rStyle w:val="ad"/>
          <w:color w:val="000000" w:themeColor="text1"/>
        </w:rPr>
        <w:t>Обсудить</w:t>
      </w:r>
      <w:r w:rsidRPr="00C720E5">
        <w:rPr>
          <w:color w:val="000000" w:themeColor="text1"/>
        </w:rPr>
        <w:t> общекультурные коммуникативные особенности разных культурных групп.</w:t>
      </w:r>
    </w:p>
    <w:p w:rsidR="00E43D2B" w:rsidRPr="00C720E5" w:rsidRDefault="00E43D2B" w:rsidP="00E43D2B">
      <w:pPr>
        <w:pStyle w:val="futurismarkdown-listitem"/>
        <w:numPr>
          <w:ilvl w:val="0"/>
          <w:numId w:val="20"/>
        </w:numPr>
        <w:shd w:val="clear" w:color="auto" w:fill="FFFFFF"/>
        <w:spacing w:after="0" w:afterAutospacing="0" w:line="0" w:lineRule="atLeast"/>
        <w:ind w:left="0"/>
        <w:contextualSpacing/>
        <w:rPr>
          <w:color w:val="000000" w:themeColor="text1"/>
        </w:rPr>
      </w:pPr>
      <w:r w:rsidRPr="00C720E5">
        <w:rPr>
          <w:rStyle w:val="ad"/>
          <w:color w:val="000000" w:themeColor="text1"/>
        </w:rPr>
        <w:t>Обсудить</w:t>
      </w:r>
      <w:r w:rsidRPr="00C720E5">
        <w:rPr>
          <w:color w:val="000000" w:themeColor="text1"/>
        </w:rPr>
        <w:t xml:space="preserve"> особенности этикета дарения в разных странах и гастрономический этикет в </w:t>
      </w:r>
      <w:proofErr w:type="gramStart"/>
      <w:r w:rsidRPr="00C720E5">
        <w:rPr>
          <w:color w:val="000000" w:themeColor="text1"/>
        </w:rPr>
        <w:t>кросс-культурном</w:t>
      </w:r>
      <w:proofErr w:type="gramEnd"/>
      <w:r w:rsidRPr="00C720E5">
        <w:rPr>
          <w:color w:val="000000" w:themeColor="text1"/>
        </w:rPr>
        <w:t xml:space="preserve"> пространстве.</w:t>
      </w:r>
    </w:p>
    <w:p w:rsidR="00E43D2B" w:rsidRPr="00C720E5" w:rsidRDefault="00E43D2B" w:rsidP="00E43D2B">
      <w:pPr>
        <w:pStyle w:val="futurismarkdown-listitem"/>
        <w:numPr>
          <w:ilvl w:val="0"/>
          <w:numId w:val="20"/>
        </w:numPr>
        <w:shd w:val="clear" w:color="auto" w:fill="FFFFFF"/>
        <w:spacing w:after="0" w:afterAutospacing="0" w:line="0" w:lineRule="atLeast"/>
        <w:ind w:left="0"/>
        <w:contextualSpacing/>
        <w:rPr>
          <w:color w:val="000000" w:themeColor="text1"/>
        </w:rPr>
      </w:pPr>
      <w:r w:rsidRPr="00C720E5">
        <w:rPr>
          <w:rStyle w:val="ad"/>
          <w:color w:val="000000" w:themeColor="text1"/>
        </w:rPr>
        <w:t>Обсудить</w:t>
      </w:r>
      <w:r w:rsidRPr="00C720E5">
        <w:rPr>
          <w:color w:val="000000" w:themeColor="text1"/>
        </w:rPr>
        <w:t> международные коммуникации в образовательной и научной среде: роль коммуникаций в студенческой мобильности, международные связи в области образования и другие.</w:t>
      </w:r>
    </w:p>
    <w:p w:rsidR="006E3DB5" w:rsidRPr="00C720E5" w:rsidRDefault="008B170A" w:rsidP="00E43D2B">
      <w:pPr>
        <w:shd w:val="clear" w:color="auto" w:fill="FFFFFF"/>
        <w:spacing w:before="100" w:beforeAutospacing="1" w:after="0" w:line="0" w:lineRule="atLeast"/>
        <w:contextualSpacing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hyperlink r:id="rId10" w:tgtFrame="_blank" w:history="1">
        <w:r w:rsidR="006E3DB5" w:rsidRPr="00C720E5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br/>
        </w:r>
      </w:hyperlink>
      <w:r w:rsidR="00E43D2B"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Практическое занятие№ 8. Конфликты и </w:t>
      </w:r>
      <w:proofErr w:type="spellStart"/>
      <w:r w:rsidR="00E43D2B"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конфликтогенные</w:t>
      </w:r>
      <w:proofErr w:type="spellEnd"/>
      <w:r w:rsidR="00E43D2B"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ситуации в межкультурной коммуникации</w:t>
      </w:r>
    </w:p>
    <w:p w:rsidR="00E43D2B" w:rsidRPr="00C720E5" w:rsidRDefault="00E43D2B" w:rsidP="00E43D2B">
      <w:pPr>
        <w:shd w:val="clear" w:color="auto" w:fill="FFFFFF"/>
        <w:spacing w:before="100" w:beforeAutospacing="1" w:after="0" w:line="0" w:lineRule="atLeast"/>
        <w:contextualSpacing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Задание:</w:t>
      </w:r>
    </w:p>
    <w:p w:rsidR="00E43D2B" w:rsidRPr="00C720E5" w:rsidRDefault="00E43D2B" w:rsidP="00E43D2B">
      <w:pPr>
        <w:numPr>
          <w:ilvl w:val="0"/>
          <w:numId w:val="21"/>
        </w:numPr>
        <w:shd w:val="clear" w:color="auto" w:fill="FFFFFF"/>
        <w:spacing w:before="120" w:after="0" w:line="0" w:lineRule="atLeast"/>
        <w:ind w:left="0" w:hanging="35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Проанализировать сюжета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Студентам предлагают вспомнить какой-либо сюжет (сказку, мультфильм, фильм) и, анализируя его, ответить на следующие вопросы:</w:t>
      </w:r>
    </w:p>
    <w:p w:rsidR="00E43D2B" w:rsidRPr="00C720E5" w:rsidRDefault="00E43D2B" w:rsidP="00E43D2B">
      <w:pPr>
        <w:numPr>
          <w:ilvl w:val="1"/>
          <w:numId w:val="21"/>
        </w:numPr>
        <w:shd w:val="clear" w:color="auto" w:fill="FFFFFF"/>
        <w:spacing w:after="0" w:line="0" w:lineRule="atLeast"/>
        <w:ind w:left="0" w:hanging="35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назвать участников конфликта;  </w:t>
      </w:r>
    </w:p>
    <w:p w:rsidR="00E43D2B" w:rsidRPr="00C720E5" w:rsidRDefault="00E43D2B" w:rsidP="00E43D2B">
      <w:pPr>
        <w:numPr>
          <w:ilvl w:val="1"/>
          <w:numId w:val="21"/>
        </w:numPr>
        <w:shd w:val="clear" w:color="auto" w:fill="FFFFFF"/>
        <w:spacing w:beforeAutospacing="1" w:after="0" w:line="0" w:lineRule="atLeast"/>
        <w:ind w:left="0" w:hanging="35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определить цели каждого участника и его интересы;  </w:t>
      </w:r>
    </w:p>
    <w:p w:rsidR="00E43D2B" w:rsidRPr="00C720E5" w:rsidRDefault="00E43D2B" w:rsidP="00E43D2B">
      <w:pPr>
        <w:numPr>
          <w:ilvl w:val="1"/>
          <w:numId w:val="21"/>
        </w:numPr>
        <w:shd w:val="clear" w:color="auto" w:fill="FFFFFF"/>
        <w:spacing w:beforeAutospacing="1" w:after="0" w:line="0" w:lineRule="atLeast"/>
        <w:ind w:left="0" w:hanging="35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описать способ поведения в конфликте каждого участника;  </w:t>
      </w:r>
    </w:p>
    <w:p w:rsidR="00E43D2B" w:rsidRPr="00C720E5" w:rsidRDefault="00E43D2B" w:rsidP="00E43D2B">
      <w:pPr>
        <w:numPr>
          <w:ilvl w:val="1"/>
          <w:numId w:val="21"/>
        </w:numPr>
        <w:shd w:val="clear" w:color="auto" w:fill="FFFFFF"/>
        <w:spacing w:beforeAutospacing="1" w:after="0" w:line="0" w:lineRule="atLeast"/>
        <w:ind w:left="0" w:hanging="35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рассказать об итоге взаимодействия.  </w:t>
      </w:r>
    </w:p>
    <w:p w:rsidR="00E43D2B" w:rsidRPr="00C720E5" w:rsidRDefault="00E43D2B" w:rsidP="00E43D2B">
      <w:pPr>
        <w:numPr>
          <w:ilvl w:val="0"/>
          <w:numId w:val="21"/>
        </w:numPr>
        <w:shd w:val="clear" w:color="auto" w:fill="FFFFFF"/>
        <w:spacing w:beforeAutospacing="1" w:after="0" w:line="0" w:lineRule="atLeast"/>
        <w:ind w:left="0" w:hanging="35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Обсудить причины межкультурных конфликтов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Рассмотреть такие факторы, как языковые различия, неверная интерпретация невербальных сигналов, предвзятость и стереотипы.  </w:t>
      </w:r>
    </w:p>
    <w:p w:rsidR="00E43D2B" w:rsidRPr="00C720E5" w:rsidRDefault="00E43D2B" w:rsidP="00E43D2B">
      <w:pPr>
        <w:numPr>
          <w:ilvl w:val="0"/>
          <w:numId w:val="21"/>
        </w:numPr>
        <w:shd w:val="clear" w:color="auto" w:fill="FFFFFF"/>
        <w:spacing w:beforeAutospacing="1" w:after="0" w:line="0" w:lineRule="atLeast"/>
        <w:ind w:left="0" w:hanging="35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Классификация межкультурных конфликтов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Выделить, конфликты между этническими группами и их культурами, между религиозными группами, между поколениями и носителями разных субкультур и другие.  </w:t>
      </w:r>
    </w:p>
    <w:p w:rsidR="00E43D2B" w:rsidRPr="00C720E5" w:rsidRDefault="00E43D2B" w:rsidP="00E43D2B">
      <w:pPr>
        <w:numPr>
          <w:ilvl w:val="0"/>
          <w:numId w:val="21"/>
        </w:numPr>
        <w:shd w:val="clear" w:color="auto" w:fill="FFFFFF"/>
        <w:spacing w:beforeAutospacing="1" w:after="0" w:line="0" w:lineRule="atLeast"/>
        <w:ind w:left="0" w:hanging="35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Обсудить стратегии разрешения конфликтов</w:t>
      </w:r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Рассказать о приёмах и правилах, которые помогают урегулировать конфликты: не спорить по мелочам, стремиться обходиться без резкостей и категоричности, стараться не победить, а найти истину и другие. </w:t>
      </w:r>
    </w:p>
    <w:p w:rsidR="00E43D2B" w:rsidRPr="00C720E5" w:rsidRDefault="00E43D2B" w:rsidP="00E43D2B">
      <w:pPr>
        <w:numPr>
          <w:ilvl w:val="0"/>
          <w:numId w:val="21"/>
        </w:numPr>
        <w:shd w:val="clear" w:color="auto" w:fill="FFFFFF"/>
        <w:spacing w:before="100" w:beforeAutospacing="1" w:after="0" w:line="0" w:lineRule="atLeast"/>
        <w:ind w:left="0" w:hanging="35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Использование метода </w:t>
      </w:r>
      <w:proofErr w:type="spellStart"/>
      <w:r w:rsidRPr="00C720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case-study</w:t>
      </w:r>
      <w:proofErr w:type="spellEnd"/>
      <w:r w:rsidRPr="00C720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Этот метод предполагает создание на основе реальных событий учебных ситуаций, которые предназначены для коллективного обсуждения и анализа. </w:t>
      </w:r>
    </w:p>
    <w:p w:rsidR="00E43D2B" w:rsidRPr="00C720E5" w:rsidRDefault="00E43D2B" w:rsidP="00E43D2B">
      <w:pPr>
        <w:shd w:val="clear" w:color="auto" w:fill="FFFFFF"/>
        <w:spacing w:before="100" w:beforeAutospacing="1" w:after="0" w:line="0" w:lineRule="atLeast"/>
        <w:contextualSpacing/>
        <w:jc w:val="both"/>
        <w:textAlignment w:val="top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sectPr w:rsidR="00E43D2B" w:rsidRPr="00C720E5" w:rsidSect="006917FC">
      <w:footerReference w:type="default" r:id="rId11"/>
      <w:footerReference w:type="first" r:id="rId12"/>
      <w:pgSz w:w="11906" w:h="16838"/>
      <w:pgMar w:top="1134" w:right="42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70A" w:rsidRDefault="008B170A" w:rsidP="00F95C8A">
      <w:pPr>
        <w:spacing w:after="0" w:line="240" w:lineRule="auto"/>
      </w:pPr>
      <w:r>
        <w:separator/>
      </w:r>
    </w:p>
  </w:endnote>
  <w:endnote w:type="continuationSeparator" w:id="0">
    <w:p w:rsidR="008B170A" w:rsidRDefault="008B170A" w:rsidP="00F95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17201"/>
      <w:docPartObj>
        <w:docPartGallery w:val="Page Numbers (Bottom of Page)"/>
        <w:docPartUnique/>
      </w:docPartObj>
    </w:sdtPr>
    <w:sdtEndPr/>
    <w:sdtContent>
      <w:p w:rsidR="007D303A" w:rsidRDefault="007D303A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0E5">
          <w:rPr>
            <w:noProof/>
          </w:rPr>
          <w:t>2</w:t>
        </w:r>
        <w:r>
          <w:fldChar w:fldCharType="end"/>
        </w:r>
      </w:p>
    </w:sdtContent>
  </w:sdt>
  <w:p w:rsidR="007D303A" w:rsidRDefault="007D303A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03A" w:rsidRDefault="007D303A">
    <w:pPr>
      <w:pStyle w:val="af0"/>
      <w:jc w:val="center"/>
    </w:pPr>
  </w:p>
  <w:p w:rsidR="007D303A" w:rsidRDefault="007D303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70A" w:rsidRDefault="008B170A" w:rsidP="00F95C8A">
      <w:pPr>
        <w:spacing w:after="0" w:line="240" w:lineRule="auto"/>
      </w:pPr>
      <w:r>
        <w:separator/>
      </w:r>
    </w:p>
  </w:footnote>
  <w:footnote w:type="continuationSeparator" w:id="0">
    <w:p w:rsidR="008B170A" w:rsidRDefault="008B170A" w:rsidP="00F95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FB8"/>
    <w:multiLevelType w:val="multilevel"/>
    <w:tmpl w:val="0C36F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B385F"/>
    <w:multiLevelType w:val="multilevel"/>
    <w:tmpl w:val="A1665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CE75AE"/>
    <w:multiLevelType w:val="multilevel"/>
    <w:tmpl w:val="E54A0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CF30C7"/>
    <w:multiLevelType w:val="hybridMultilevel"/>
    <w:tmpl w:val="2244D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96D17"/>
    <w:multiLevelType w:val="hybridMultilevel"/>
    <w:tmpl w:val="8FC2A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427A0"/>
    <w:multiLevelType w:val="multilevel"/>
    <w:tmpl w:val="ABB4A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DC5276"/>
    <w:multiLevelType w:val="multilevel"/>
    <w:tmpl w:val="686A2F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674533"/>
    <w:multiLevelType w:val="multilevel"/>
    <w:tmpl w:val="E39A4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700673"/>
    <w:multiLevelType w:val="multilevel"/>
    <w:tmpl w:val="29BC5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F81DC0"/>
    <w:multiLevelType w:val="multilevel"/>
    <w:tmpl w:val="FDDC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7D2971"/>
    <w:multiLevelType w:val="multilevel"/>
    <w:tmpl w:val="16CCF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477B40"/>
    <w:multiLevelType w:val="multilevel"/>
    <w:tmpl w:val="311ED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4A3EC4"/>
    <w:multiLevelType w:val="multilevel"/>
    <w:tmpl w:val="2B582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1D5C68"/>
    <w:multiLevelType w:val="multilevel"/>
    <w:tmpl w:val="B3C64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570F94"/>
    <w:multiLevelType w:val="multilevel"/>
    <w:tmpl w:val="A8C03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B90BE0"/>
    <w:multiLevelType w:val="multilevel"/>
    <w:tmpl w:val="6E9CD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E90074"/>
    <w:multiLevelType w:val="multilevel"/>
    <w:tmpl w:val="2CC28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BA0CB9"/>
    <w:multiLevelType w:val="multilevel"/>
    <w:tmpl w:val="69F43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3045DC"/>
    <w:multiLevelType w:val="multilevel"/>
    <w:tmpl w:val="73FE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A7A7CFC"/>
    <w:multiLevelType w:val="hybridMultilevel"/>
    <w:tmpl w:val="5C36F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396FDE"/>
    <w:multiLevelType w:val="multilevel"/>
    <w:tmpl w:val="F2C29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11"/>
  </w:num>
  <w:num w:numId="5">
    <w:abstractNumId w:val="1"/>
  </w:num>
  <w:num w:numId="6">
    <w:abstractNumId w:val="17"/>
  </w:num>
  <w:num w:numId="7">
    <w:abstractNumId w:val="12"/>
  </w:num>
  <w:num w:numId="8">
    <w:abstractNumId w:val="15"/>
  </w:num>
  <w:num w:numId="9">
    <w:abstractNumId w:val="7"/>
  </w:num>
  <w:num w:numId="10">
    <w:abstractNumId w:val="20"/>
  </w:num>
  <w:num w:numId="11">
    <w:abstractNumId w:val="6"/>
  </w:num>
  <w:num w:numId="12">
    <w:abstractNumId w:val="8"/>
  </w:num>
  <w:num w:numId="13">
    <w:abstractNumId w:val="9"/>
  </w:num>
  <w:num w:numId="14">
    <w:abstractNumId w:val="5"/>
  </w:num>
  <w:num w:numId="15">
    <w:abstractNumId w:val="4"/>
  </w:num>
  <w:num w:numId="16">
    <w:abstractNumId w:val="14"/>
  </w:num>
  <w:num w:numId="17">
    <w:abstractNumId w:val="16"/>
  </w:num>
  <w:num w:numId="18">
    <w:abstractNumId w:val="18"/>
  </w:num>
  <w:num w:numId="19">
    <w:abstractNumId w:val="2"/>
  </w:num>
  <w:num w:numId="20">
    <w:abstractNumId w:val="13"/>
  </w:num>
  <w:num w:numId="2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C4E"/>
    <w:rsid w:val="000070F0"/>
    <w:rsid w:val="00047085"/>
    <w:rsid w:val="00067FDD"/>
    <w:rsid w:val="00070171"/>
    <w:rsid w:val="00091E67"/>
    <w:rsid w:val="000A26AE"/>
    <w:rsid w:val="000E4DEC"/>
    <w:rsid w:val="000E7D64"/>
    <w:rsid w:val="00187B4B"/>
    <w:rsid w:val="001A0DF4"/>
    <w:rsid w:val="001B7643"/>
    <w:rsid w:val="001C0699"/>
    <w:rsid w:val="001F7258"/>
    <w:rsid w:val="0020200A"/>
    <w:rsid w:val="00204EA3"/>
    <w:rsid w:val="00243DDF"/>
    <w:rsid w:val="0026656B"/>
    <w:rsid w:val="002C025A"/>
    <w:rsid w:val="002C7CF9"/>
    <w:rsid w:val="003077AF"/>
    <w:rsid w:val="003249C8"/>
    <w:rsid w:val="00412E67"/>
    <w:rsid w:val="0044293D"/>
    <w:rsid w:val="00485F81"/>
    <w:rsid w:val="004A1C4E"/>
    <w:rsid w:val="004F00A0"/>
    <w:rsid w:val="00543650"/>
    <w:rsid w:val="00561C38"/>
    <w:rsid w:val="005704BA"/>
    <w:rsid w:val="005846F2"/>
    <w:rsid w:val="005B2D54"/>
    <w:rsid w:val="005F4301"/>
    <w:rsid w:val="00662457"/>
    <w:rsid w:val="00673F64"/>
    <w:rsid w:val="00680772"/>
    <w:rsid w:val="006917FC"/>
    <w:rsid w:val="006D63CD"/>
    <w:rsid w:val="006E3DB5"/>
    <w:rsid w:val="006E4934"/>
    <w:rsid w:val="006F0B04"/>
    <w:rsid w:val="00705467"/>
    <w:rsid w:val="00710578"/>
    <w:rsid w:val="00710F41"/>
    <w:rsid w:val="00744EE6"/>
    <w:rsid w:val="00783F23"/>
    <w:rsid w:val="007A4458"/>
    <w:rsid w:val="007C52F9"/>
    <w:rsid w:val="007D303A"/>
    <w:rsid w:val="00852DF8"/>
    <w:rsid w:val="008536C1"/>
    <w:rsid w:val="0086749F"/>
    <w:rsid w:val="008B170A"/>
    <w:rsid w:val="008C4B9A"/>
    <w:rsid w:val="008C64EB"/>
    <w:rsid w:val="008F078A"/>
    <w:rsid w:val="009360C2"/>
    <w:rsid w:val="00960404"/>
    <w:rsid w:val="00965848"/>
    <w:rsid w:val="00972D76"/>
    <w:rsid w:val="00995F7D"/>
    <w:rsid w:val="009A7F3F"/>
    <w:rsid w:val="009E214D"/>
    <w:rsid w:val="009E5350"/>
    <w:rsid w:val="00A1232B"/>
    <w:rsid w:val="00A20F94"/>
    <w:rsid w:val="00A567C0"/>
    <w:rsid w:val="00A86A01"/>
    <w:rsid w:val="00AB12B2"/>
    <w:rsid w:val="00AC1538"/>
    <w:rsid w:val="00B40B8B"/>
    <w:rsid w:val="00B53F53"/>
    <w:rsid w:val="00B706D8"/>
    <w:rsid w:val="00BB1FB2"/>
    <w:rsid w:val="00BD167E"/>
    <w:rsid w:val="00C23DE4"/>
    <w:rsid w:val="00C44293"/>
    <w:rsid w:val="00C51EA3"/>
    <w:rsid w:val="00C720E5"/>
    <w:rsid w:val="00C81CB0"/>
    <w:rsid w:val="00CB0D3D"/>
    <w:rsid w:val="00CB5779"/>
    <w:rsid w:val="00CC1E62"/>
    <w:rsid w:val="00CC3CFE"/>
    <w:rsid w:val="00D1649C"/>
    <w:rsid w:val="00DD5B1B"/>
    <w:rsid w:val="00DE4062"/>
    <w:rsid w:val="00DE5B18"/>
    <w:rsid w:val="00E05379"/>
    <w:rsid w:val="00E43D2B"/>
    <w:rsid w:val="00E52F69"/>
    <w:rsid w:val="00E5628B"/>
    <w:rsid w:val="00E7129D"/>
    <w:rsid w:val="00E825D0"/>
    <w:rsid w:val="00EB1109"/>
    <w:rsid w:val="00F240C5"/>
    <w:rsid w:val="00F264D6"/>
    <w:rsid w:val="00F30623"/>
    <w:rsid w:val="00F41FFA"/>
    <w:rsid w:val="00F50A3D"/>
    <w:rsid w:val="00F54154"/>
    <w:rsid w:val="00F61557"/>
    <w:rsid w:val="00F70AE3"/>
    <w:rsid w:val="00F72F1E"/>
    <w:rsid w:val="00F762DE"/>
    <w:rsid w:val="00F95C8A"/>
    <w:rsid w:val="00FB54C0"/>
    <w:rsid w:val="00FB7BD2"/>
    <w:rsid w:val="00FC4BDF"/>
    <w:rsid w:val="00FD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  <w:style w:type="paragraph" w:customStyle="1" w:styleId="futurismarkdown-listitem">
    <w:name w:val="futurismarkdown-listitem"/>
    <w:basedOn w:val="a"/>
    <w:rsid w:val="00E43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basedOn w:val="a0"/>
    <w:link w:val="af5"/>
    <w:uiPriority w:val="99"/>
    <w:rsid w:val="00E43D2B"/>
    <w:rPr>
      <w:rFonts w:eastAsia="Times New Roman"/>
      <w:sz w:val="20"/>
      <w:szCs w:val="20"/>
    </w:rPr>
  </w:style>
  <w:style w:type="paragraph" w:styleId="af5">
    <w:name w:val="annotation text"/>
    <w:basedOn w:val="a"/>
    <w:link w:val="af4"/>
    <w:uiPriority w:val="99"/>
    <w:rsid w:val="00E43D2B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11">
    <w:name w:val="Текст примечания Знак1"/>
    <w:basedOn w:val="a0"/>
    <w:uiPriority w:val="99"/>
    <w:semiHidden/>
    <w:rsid w:val="00E43D2B"/>
    <w:rPr>
      <w:sz w:val="20"/>
      <w:szCs w:val="20"/>
    </w:rPr>
  </w:style>
  <w:style w:type="character" w:styleId="af6">
    <w:name w:val="annotation reference"/>
    <w:basedOn w:val="a0"/>
    <w:uiPriority w:val="99"/>
    <w:semiHidden/>
    <w:unhideWhenUsed/>
    <w:rsid w:val="00E43D2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  <w:style w:type="paragraph" w:customStyle="1" w:styleId="futurismarkdown-listitem">
    <w:name w:val="futurismarkdown-listitem"/>
    <w:basedOn w:val="a"/>
    <w:rsid w:val="00E43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basedOn w:val="a0"/>
    <w:link w:val="af5"/>
    <w:uiPriority w:val="99"/>
    <w:rsid w:val="00E43D2B"/>
    <w:rPr>
      <w:rFonts w:eastAsia="Times New Roman"/>
      <w:sz w:val="20"/>
      <w:szCs w:val="20"/>
    </w:rPr>
  </w:style>
  <w:style w:type="paragraph" w:styleId="af5">
    <w:name w:val="annotation text"/>
    <w:basedOn w:val="a"/>
    <w:link w:val="af4"/>
    <w:uiPriority w:val="99"/>
    <w:rsid w:val="00E43D2B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11">
    <w:name w:val="Текст примечания Знак1"/>
    <w:basedOn w:val="a0"/>
    <w:uiPriority w:val="99"/>
    <w:semiHidden/>
    <w:rsid w:val="00E43D2B"/>
    <w:rPr>
      <w:sz w:val="20"/>
      <w:szCs w:val="20"/>
    </w:rPr>
  </w:style>
  <w:style w:type="character" w:styleId="af6">
    <w:name w:val="annotation reference"/>
    <w:basedOn w:val="a0"/>
    <w:uiPriority w:val="99"/>
    <w:semiHidden/>
    <w:unhideWhenUsed/>
    <w:rsid w:val="00E43D2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23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18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54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8945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0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4202">
                  <w:marLeft w:val="0"/>
                  <w:marRight w:val="0"/>
                  <w:marTop w:val="0"/>
                  <w:marBottom w:val="0"/>
                  <w:divBdr>
                    <w:top w:val="single" w:sz="6" w:space="1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0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70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26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4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75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416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0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18850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5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4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12" w:space="4" w:color="F5F5F5"/>
                                        <w:right w:val="none" w:sz="0" w:space="0" w:color="auto"/>
                                      </w:divBdr>
                                      <w:divsChild>
                                        <w:div w:id="827330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139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12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779751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1335962604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43005216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250436705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62843477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596317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04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88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825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229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379226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6301633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single" w:sz="6" w:space="0" w:color="B2B2B2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71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37458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10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828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44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62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602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63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69443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8056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12893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9839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5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99559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071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05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6159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5989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36607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1018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4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25115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461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3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50627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299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29556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9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8297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78092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064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7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043192">
          <w:marLeft w:val="0"/>
          <w:marRight w:val="0"/>
          <w:marTop w:val="3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256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7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79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70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34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108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46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64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87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72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10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1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4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843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0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23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021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60000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61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83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51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38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26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195538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34927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69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5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27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50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11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73841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1333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30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24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18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32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2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205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27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74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668980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6381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0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52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693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46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73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3424950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535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68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7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89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261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08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19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72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83879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4928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34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60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114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2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5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48236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532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36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02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79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86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2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718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8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4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8158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29268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19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51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52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7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669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72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50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5393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900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9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70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0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40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39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00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42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37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122417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70263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0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57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99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02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7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48324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5381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77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22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24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271595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09786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77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01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00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47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8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358065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1938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55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85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20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021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16734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90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76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15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227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51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060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83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29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9468092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9401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38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19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152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9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04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324989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85975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20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47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857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56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64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87829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04884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75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72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34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16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8635678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24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94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18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912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73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43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72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79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3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446214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66523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55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74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962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67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61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90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3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8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324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xn--j1ahfl.xn--p1ai/library/metodicheskaya_razrabotka_prakticheskogo_zanyatiya_po_r_073429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4085A-BF04-4981-8813-6ACE05B4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Ольга</cp:lastModifiedBy>
  <cp:revision>5</cp:revision>
  <cp:lastPrinted>2025-09-08T02:01:00Z</cp:lastPrinted>
  <dcterms:created xsi:type="dcterms:W3CDTF">2025-11-20T00:20:00Z</dcterms:created>
  <dcterms:modified xsi:type="dcterms:W3CDTF">2025-11-20T05:32:00Z</dcterms:modified>
</cp:coreProperties>
</file>